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00E96"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661C6575" w14:textId="77777777" w:rsidR="002621C3" w:rsidRDefault="002621C3" w:rsidP="002621C3">
      <w:pPr>
        <w:jc w:val="center"/>
        <w:rPr>
          <w:b/>
          <w:sz w:val="28"/>
          <w:szCs w:val="28"/>
        </w:rPr>
      </w:pPr>
      <w:r>
        <w:rPr>
          <w:b/>
          <w:sz w:val="28"/>
          <w:szCs w:val="28"/>
        </w:rPr>
        <w:t>высшего образования</w:t>
      </w:r>
    </w:p>
    <w:p w14:paraId="6A6D38F4" w14:textId="77777777" w:rsidR="002621C3" w:rsidRDefault="002621C3" w:rsidP="002621C3">
      <w:pPr>
        <w:jc w:val="center"/>
        <w:rPr>
          <w:b/>
          <w:caps/>
          <w:sz w:val="28"/>
          <w:szCs w:val="28"/>
        </w:rPr>
      </w:pPr>
      <w:r>
        <w:rPr>
          <w:b/>
          <w:caps/>
          <w:sz w:val="28"/>
          <w:szCs w:val="28"/>
        </w:rPr>
        <w:t xml:space="preserve">«ФинансоВЫЙ УНИВЕРСИТЕТ </w:t>
      </w:r>
    </w:p>
    <w:p w14:paraId="7B2EE7B7"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517C5A14" w14:textId="77777777" w:rsidR="002621C3" w:rsidRDefault="002621C3" w:rsidP="002621C3">
      <w:pPr>
        <w:jc w:val="center"/>
        <w:rPr>
          <w:b/>
          <w:sz w:val="28"/>
          <w:szCs w:val="28"/>
        </w:rPr>
      </w:pPr>
      <w:r>
        <w:rPr>
          <w:b/>
          <w:sz w:val="28"/>
          <w:szCs w:val="28"/>
        </w:rPr>
        <w:t>(Финансовый университет)</w:t>
      </w:r>
    </w:p>
    <w:p w14:paraId="2A98A22F" w14:textId="77777777" w:rsidR="002621C3" w:rsidRDefault="002621C3" w:rsidP="002621C3">
      <w:pPr>
        <w:ind w:left="900"/>
        <w:jc w:val="center"/>
      </w:pPr>
    </w:p>
    <w:p w14:paraId="3C92B4A6" w14:textId="051BE33B" w:rsidR="004B6881" w:rsidRDefault="004B6881" w:rsidP="004B6881">
      <w:pPr>
        <w:jc w:val="center"/>
        <w:rPr>
          <w:b/>
          <w:bCs/>
          <w:sz w:val="28"/>
          <w:szCs w:val="28"/>
        </w:rPr>
      </w:pPr>
      <w:r w:rsidRPr="00410170">
        <w:rPr>
          <w:b/>
          <w:bCs/>
          <w:sz w:val="28"/>
          <w:szCs w:val="28"/>
        </w:rPr>
        <w:t xml:space="preserve">Департамент </w:t>
      </w:r>
      <w:r w:rsidRPr="00B24146">
        <w:rPr>
          <w:b/>
          <w:bCs/>
          <w:sz w:val="28"/>
          <w:szCs w:val="28"/>
        </w:rPr>
        <w:t>математики</w:t>
      </w:r>
    </w:p>
    <w:p w14:paraId="19E8F5B3" w14:textId="785B5483" w:rsidR="00D8329D" w:rsidRDefault="00D8329D" w:rsidP="004B6881">
      <w:pPr>
        <w:jc w:val="center"/>
        <w:rPr>
          <w:b/>
          <w:bCs/>
          <w:sz w:val="28"/>
          <w:szCs w:val="28"/>
        </w:rPr>
      </w:pPr>
      <w:r>
        <w:rPr>
          <w:b/>
          <w:bCs/>
          <w:sz w:val="28"/>
          <w:szCs w:val="28"/>
        </w:rPr>
        <w:t>Факультета информационных технологий и анализа больших данных</w:t>
      </w:r>
    </w:p>
    <w:p w14:paraId="63291A65" w14:textId="77777777" w:rsidR="002621C3" w:rsidRPr="00E745E9" w:rsidRDefault="002621C3" w:rsidP="00E745E9"/>
    <w:p w14:paraId="3AE68995" w14:textId="77777777" w:rsidR="002621C3" w:rsidRPr="00E745E9" w:rsidRDefault="002621C3" w:rsidP="00E745E9"/>
    <w:tbl>
      <w:tblPr>
        <w:tblW w:w="5000" w:type="pct"/>
        <w:tblLook w:val="04A0" w:firstRow="1" w:lastRow="0" w:firstColumn="1" w:lastColumn="0" w:noHBand="0" w:noVBand="1"/>
      </w:tblPr>
      <w:tblGrid>
        <w:gridCol w:w="5281"/>
        <w:gridCol w:w="4925"/>
      </w:tblGrid>
      <w:tr w:rsidR="00C50157" w14:paraId="73874CF9" w14:textId="77777777" w:rsidTr="00867D47">
        <w:tc>
          <w:tcPr>
            <w:tcW w:w="2587" w:type="pct"/>
          </w:tcPr>
          <w:p w14:paraId="3938DA64" w14:textId="77777777" w:rsidR="00C50157" w:rsidRPr="00165271" w:rsidRDefault="00C50157" w:rsidP="00867D47">
            <w:pPr>
              <w:jc w:val="center"/>
              <w:rPr>
                <w:sz w:val="28"/>
                <w:szCs w:val="28"/>
              </w:rPr>
            </w:pPr>
          </w:p>
        </w:tc>
        <w:tc>
          <w:tcPr>
            <w:tcW w:w="2413" w:type="pct"/>
          </w:tcPr>
          <w:p w14:paraId="551F102F" w14:textId="77777777" w:rsidR="00C50157" w:rsidRPr="00165271" w:rsidRDefault="00C50157" w:rsidP="00867D47">
            <w:pPr>
              <w:jc w:val="right"/>
              <w:rPr>
                <w:sz w:val="28"/>
                <w:szCs w:val="28"/>
              </w:rPr>
            </w:pPr>
          </w:p>
          <w:p w14:paraId="23BCBD75" w14:textId="77777777" w:rsidR="00C50157" w:rsidRPr="006A2C52" w:rsidRDefault="008F3424" w:rsidP="008F3424">
            <w:pPr>
              <w:rPr>
                <w:sz w:val="28"/>
                <w:szCs w:val="28"/>
              </w:rPr>
            </w:pPr>
            <w:r w:rsidRPr="008F3424">
              <w:rPr>
                <w:sz w:val="28"/>
                <w:szCs w:val="28"/>
              </w:rPr>
              <w:t xml:space="preserve">            </w:t>
            </w:r>
            <w:r w:rsidR="00C50157" w:rsidRPr="006A2C52">
              <w:rPr>
                <w:sz w:val="28"/>
                <w:szCs w:val="28"/>
              </w:rPr>
              <w:t>УТВЕРЖДАЮ</w:t>
            </w:r>
          </w:p>
          <w:p w14:paraId="1ABCF7F0" w14:textId="77777777" w:rsidR="00C50157" w:rsidRPr="00165271" w:rsidRDefault="00C50157" w:rsidP="00867D47">
            <w:pPr>
              <w:jc w:val="right"/>
              <w:rPr>
                <w:sz w:val="28"/>
                <w:szCs w:val="28"/>
              </w:rPr>
            </w:pPr>
          </w:p>
          <w:p w14:paraId="5E808222"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030D4B4A" w14:textId="77777777"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268114FA" w14:textId="2F8EF3BF" w:rsidR="00C50157" w:rsidRPr="00165271" w:rsidRDefault="008F3424" w:rsidP="003D263C">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410E7BB5" w14:textId="59661C5D" w:rsidR="00C50157" w:rsidRPr="006A2C52" w:rsidRDefault="00597E5A" w:rsidP="008F3424">
            <w:pPr>
              <w:rPr>
                <w:sz w:val="28"/>
                <w:szCs w:val="28"/>
              </w:rPr>
            </w:pPr>
            <w:r>
              <w:rPr>
                <w:sz w:val="28"/>
                <w:szCs w:val="28"/>
              </w:rPr>
              <w:t xml:space="preserve">            </w:t>
            </w:r>
            <w:r w:rsidR="006A2C52">
              <w:rPr>
                <w:sz w:val="28"/>
                <w:szCs w:val="28"/>
              </w:rPr>
              <w:t>«</w:t>
            </w:r>
            <w:r w:rsidR="00AD34B5">
              <w:rPr>
                <w:sz w:val="28"/>
                <w:szCs w:val="28"/>
              </w:rPr>
              <w:t>28</w:t>
            </w:r>
            <w:r w:rsidR="006A2C52">
              <w:rPr>
                <w:sz w:val="28"/>
                <w:szCs w:val="28"/>
              </w:rPr>
              <w:t>»</w:t>
            </w:r>
            <w:r w:rsidR="00AD34B5">
              <w:rPr>
                <w:sz w:val="28"/>
                <w:szCs w:val="28"/>
              </w:rPr>
              <w:t xml:space="preserve"> декабря </w:t>
            </w:r>
            <w:r w:rsidR="006A2C52">
              <w:rPr>
                <w:sz w:val="28"/>
                <w:szCs w:val="28"/>
              </w:rPr>
              <w:t>202</w:t>
            </w:r>
            <w:r w:rsidR="000122A5">
              <w:rPr>
                <w:sz w:val="28"/>
                <w:szCs w:val="28"/>
              </w:rPr>
              <w:t>3</w:t>
            </w:r>
            <w:r w:rsidR="006A2C52">
              <w:rPr>
                <w:sz w:val="28"/>
                <w:szCs w:val="28"/>
              </w:rPr>
              <w:t xml:space="preserve"> г.</w:t>
            </w:r>
          </w:p>
          <w:p w14:paraId="63ACB421" w14:textId="77777777" w:rsidR="00C50157" w:rsidRPr="00165271" w:rsidRDefault="00C50157" w:rsidP="00867D47">
            <w:pPr>
              <w:jc w:val="right"/>
              <w:rPr>
                <w:sz w:val="28"/>
                <w:szCs w:val="28"/>
              </w:rPr>
            </w:pPr>
          </w:p>
        </w:tc>
      </w:tr>
    </w:tbl>
    <w:p w14:paraId="28A0D762" w14:textId="77777777" w:rsidR="00E745E9" w:rsidRDefault="00E745E9" w:rsidP="002621C3">
      <w:pPr>
        <w:jc w:val="center"/>
        <w:rPr>
          <w:b/>
          <w:sz w:val="28"/>
          <w:szCs w:val="28"/>
        </w:rPr>
      </w:pPr>
    </w:p>
    <w:p w14:paraId="3D7385DF" w14:textId="77777777" w:rsidR="00227AE5" w:rsidRPr="004B6881" w:rsidRDefault="00BC0C8B" w:rsidP="00227AE5">
      <w:pPr>
        <w:ind w:right="-1"/>
        <w:jc w:val="center"/>
        <w:rPr>
          <w:b/>
          <w:bCs/>
          <w:sz w:val="28"/>
          <w:szCs w:val="28"/>
        </w:rPr>
      </w:pPr>
      <w:r>
        <w:rPr>
          <w:b/>
          <w:bCs/>
          <w:sz w:val="28"/>
          <w:szCs w:val="28"/>
        </w:rPr>
        <w:t>Савинов Е.А.</w:t>
      </w:r>
    </w:p>
    <w:p w14:paraId="13E3897E" w14:textId="77777777" w:rsidR="00227AE5" w:rsidRDefault="00227AE5" w:rsidP="00227AE5">
      <w:pPr>
        <w:ind w:right="-1"/>
        <w:jc w:val="center"/>
        <w:rPr>
          <w:sz w:val="28"/>
          <w:szCs w:val="28"/>
        </w:rPr>
      </w:pPr>
    </w:p>
    <w:p w14:paraId="1B1E5335" w14:textId="77777777" w:rsidR="00227AE5" w:rsidRPr="00C000DD" w:rsidRDefault="006A2C52" w:rsidP="00227AE5">
      <w:pPr>
        <w:suppressAutoHyphens/>
        <w:ind w:right="-1"/>
        <w:jc w:val="center"/>
        <w:rPr>
          <w:b/>
          <w:color w:val="000000"/>
          <w:sz w:val="28"/>
          <w:szCs w:val="28"/>
        </w:rPr>
      </w:pPr>
      <w:r w:rsidRPr="00C000DD">
        <w:rPr>
          <w:b/>
          <w:color w:val="000000"/>
          <w:sz w:val="28"/>
          <w:szCs w:val="28"/>
        </w:rPr>
        <w:t>Теория вероятностей</w:t>
      </w:r>
      <w:r w:rsidR="00B47374">
        <w:rPr>
          <w:b/>
          <w:color w:val="000000"/>
          <w:sz w:val="28"/>
          <w:szCs w:val="28"/>
        </w:rPr>
        <w:t xml:space="preserve">, </w:t>
      </w:r>
      <w:r w:rsidRPr="00C000DD">
        <w:rPr>
          <w:b/>
          <w:color w:val="000000"/>
          <w:sz w:val="28"/>
          <w:szCs w:val="28"/>
        </w:rPr>
        <w:t>математическая статистика</w:t>
      </w:r>
      <w:r w:rsidR="00B47374">
        <w:rPr>
          <w:b/>
          <w:color w:val="000000"/>
          <w:sz w:val="28"/>
          <w:szCs w:val="28"/>
        </w:rPr>
        <w:t xml:space="preserve"> и анализ данных</w:t>
      </w:r>
    </w:p>
    <w:p w14:paraId="756AE713" w14:textId="77777777" w:rsidR="0098032A" w:rsidRPr="00C000DD" w:rsidRDefault="0098032A" w:rsidP="009A0138">
      <w:pPr>
        <w:suppressAutoHyphens/>
        <w:ind w:right="-1"/>
        <w:jc w:val="center"/>
        <w:rPr>
          <w:b/>
          <w:color w:val="000000"/>
          <w:sz w:val="28"/>
          <w:szCs w:val="28"/>
        </w:rPr>
      </w:pPr>
    </w:p>
    <w:p w14:paraId="212FC767" w14:textId="77777777" w:rsidR="0098032A" w:rsidRPr="00C000DD" w:rsidRDefault="0098032A" w:rsidP="009A0138">
      <w:pPr>
        <w:suppressAutoHyphens/>
        <w:ind w:right="-1"/>
        <w:jc w:val="center"/>
        <w:rPr>
          <w:b/>
          <w:color w:val="000000"/>
          <w:sz w:val="28"/>
          <w:szCs w:val="28"/>
        </w:rPr>
      </w:pPr>
    </w:p>
    <w:p w14:paraId="41018BDE" w14:textId="77777777" w:rsidR="0098032A" w:rsidRPr="00C000DD" w:rsidRDefault="0098032A" w:rsidP="009A0138">
      <w:pPr>
        <w:suppressAutoHyphens/>
        <w:ind w:right="-1"/>
        <w:jc w:val="center"/>
        <w:rPr>
          <w:b/>
          <w:color w:val="000000"/>
          <w:sz w:val="28"/>
          <w:szCs w:val="28"/>
        </w:rPr>
      </w:pPr>
      <w:r w:rsidRPr="00C000DD">
        <w:rPr>
          <w:b/>
          <w:color w:val="000000"/>
          <w:sz w:val="28"/>
          <w:szCs w:val="28"/>
        </w:rPr>
        <w:t xml:space="preserve">Рабочая программа дисциплины </w:t>
      </w:r>
    </w:p>
    <w:p w14:paraId="735F8821" w14:textId="77777777" w:rsidR="0098032A" w:rsidRPr="00C000DD" w:rsidRDefault="0098032A" w:rsidP="009A0138">
      <w:pPr>
        <w:suppressAutoHyphens/>
        <w:ind w:right="-1"/>
        <w:jc w:val="center"/>
        <w:rPr>
          <w:color w:val="000000"/>
          <w:sz w:val="28"/>
          <w:szCs w:val="28"/>
        </w:rPr>
      </w:pPr>
      <w:r w:rsidRPr="00C000DD">
        <w:rPr>
          <w:color w:val="000000"/>
          <w:sz w:val="28"/>
          <w:szCs w:val="28"/>
        </w:rPr>
        <w:t>для студентов, обучающихся по направлени</w:t>
      </w:r>
      <w:r w:rsidR="006A2C52" w:rsidRPr="00C000DD">
        <w:rPr>
          <w:color w:val="000000"/>
          <w:sz w:val="28"/>
          <w:szCs w:val="28"/>
        </w:rPr>
        <w:t>ю</w:t>
      </w:r>
      <w:r w:rsidRPr="00C000DD">
        <w:rPr>
          <w:color w:val="000000"/>
          <w:sz w:val="28"/>
          <w:szCs w:val="28"/>
        </w:rPr>
        <w:t xml:space="preserve"> подготовки </w:t>
      </w:r>
    </w:p>
    <w:p w14:paraId="32F65AF1" w14:textId="77777777" w:rsidR="00260D67" w:rsidRDefault="00260D67" w:rsidP="00260D67">
      <w:pPr>
        <w:jc w:val="center"/>
        <w:rPr>
          <w:sz w:val="28"/>
          <w:szCs w:val="28"/>
        </w:rPr>
      </w:pPr>
      <w:r w:rsidRPr="006A5EF6">
        <w:rPr>
          <w:sz w:val="28"/>
          <w:szCs w:val="28"/>
        </w:rPr>
        <w:t>0</w:t>
      </w:r>
      <w:r>
        <w:rPr>
          <w:sz w:val="28"/>
          <w:szCs w:val="28"/>
        </w:rPr>
        <w:t>2</w:t>
      </w:r>
      <w:r w:rsidRPr="006A5EF6">
        <w:rPr>
          <w:sz w:val="28"/>
          <w:szCs w:val="28"/>
        </w:rPr>
        <w:t>.03.0</w:t>
      </w:r>
      <w:r>
        <w:rPr>
          <w:sz w:val="28"/>
          <w:szCs w:val="28"/>
        </w:rPr>
        <w:t xml:space="preserve">1 </w:t>
      </w:r>
      <w:r w:rsidRPr="00434AFC">
        <w:rPr>
          <w:sz w:val="28"/>
          <w:szCs w:val="28"/>
        </w:rPr>
        <w:t>Математика и компьютерные науки</w:t>
      </w:r>
      <w:r>
        <w:rPr>
          <w:sz w:val="28"/>
          <w:szCs w:val="28"/>
        </w:rPr>
        <w:t>,</w:t>
      </w:r>
    </w:p>
    <w:p w14:paraId="300B9A41" w14:textId="29BACE27" w:rsidR="00260D67" w:rsidRDefault="00260D67" w:rsidP="00260D67">
      <w:pPr>
        <w:jc w:val="center"/>
        <w:rPr>
          <w:sz w:val="28"/>
          <w:szCs w:val="28"/>
        </w:rPr>
      </w:pPr>
      <w:r w:rsidRPr="006A5EF6">
        <w:rPr>
          <w:sz w:val="28"/>
          <w:szCs w:val="28"/>
        </w:rPr>
        <w:t xml:space="preserve"> </w:t>
      </w:r>
      <w:r>
        <w:rPr>
          <w:sz w:val="28"/>
          <w:szCs w:val="28"/>
        </w:rPr>
        <w:t>ОП «</w:t>
      </w:r>
      <w:r w:rsidRPr="00434AFC">
        <w:rPr>
          <w:sz w:val="28"/>
          <w:szCs w:val="28"/>
        </w:rPr>
        <w:t>Математика и компьютерные науки</w:t>
      </w:r>
      <w:r>
        <w:rPr>
          <w:sz w:val="28"/>
          <w:szCs w:val="28"/>
        </w:rPr>
        <w:t>»</w:t>
      </w:r>
      <w:r w:rsidR="003D263C">
        <w:rPr>
          <w:sz w:val="28"/>
          <w:szCs w:val="28"/>
        </w:rPr>
        <w:t>,</w:t>
      </w:r>
    </w:p>
    <w:p w14:paraId="48298D20" w14:textId="2F94CB34" w:rsidR="00C04F81" w:rsidRDefault="003D263C" w:rsidP="00260D67">
      <w:pPr>
        <w:jc w:val="center"/>
        <w:rPr>
          <w:sz w:val="28"/>
          <w:szCs w:val="28"/>
        </w:rPr>
      </w:pPr>
      <w:r w:rsidRPr="00841F16">
        <w:rPr>
          <w:color w:val="000000"/>
          <w:sz w:val="28"/>
          <w:szCs w:val="28"/>
        </w:rPr>
        <w:t>профиль</w:t>
      </w:r>
      <w:r>
        <w:rPr>
          <w:color w:val="000000"/>
          <w:sz w:val="28"/>
          <w:szCs w:val="28"/>
        </w:rPr>
        <w:t xml:space="preserve"> </w:t>
      </w:r>
      <w:r w:rsidR="00260D67">
        <w:rPr>
          <w:color w:val="000000"/>
          <w:sz w:val="28"/>
          <w:szCs w:val="28"/>
        </w:rPr>
        <w:t>«</w:t>
      </w:r>
      <w:r w:rsidR="00260D67" w:rsidRPr="00434AFC">
        <w:rPr>
          <w:sz w:val="28"/>
          <w:szCs w:val="28"/>
        </w:rPr>
        <w:t>Цифровая аналитика и математическая оценка рисков</w:t>
      </w:r>
      <w:r w:rsidR="00260D67">
        <w:rPr>
          <w:color w:val="000000"/>
          <w:sz w:val="28"/>
          <w:szCs w:val="28"/>
        </w:rPr>
        <w:t>»</w:t>
      </w:r>
    </w:p>
    <w:p w14:paraId="7D17D279" w14:textId="77777777" w:rsidR="00C04F81" w:rsidRPr="008A3E0B" w:rsidRDefault="00C04F81" w:rsidP="00313E97">
      <w:pPr>
        <w:jc w:val="center"/>
        <w:rPr>
          <w:sz w:val="28"/>
          <w:szCs w:val="28"/>
        </w:rPr>
      </w:pPr>
    </w:p>
    <w:p w14:paraId="15F26199" w14:textId="77777777" w:rsidR="006B15D5" w:rsidRDefault="006B15D5" w:rsidP="000122A5">
      <w:pPr>
        <w:ind w:right="-1"/>
        <w:rPr>
          <w:bCs/>
          <w:sz w:val="28"/>
          <w:szCs w:val="28"/>
        </w:rPr>
      </w:pPr>
    </w:p>
    <w:p w14:paraId="0E96E4F4" w14:textId="77777777"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4DDA2B39" w14:textId="38502FA7" w:rsidR="00747191" w:rsidRPr="00080982" w:rsidRDefault="004D495C" w:rsidP="009A0138">
      <w:pPr>
        <w:ind w:right="-1"/>
        <w:jc w:val="center"/>
        <w:rPr>
          <w:i/>
          <w:sz w:val="28"/>
          <w:szCs w:val="28"/>
        </w:rPr>
      </w:pPr>
      <w:r w:rsidRPr="006A2C52">
        <w:rPr>
          <w:i/>
          <w:sz w:val="28"/>
          <w:szCs w:val="28"/>
        </w:rPr>
        <w:t>(протокол №</w:t>
      </w:r>
      <w:r w:rsidR="00AD34B5">
        <w:rPr>
          <w:i/>
          <w:sz w:val="28"/>
          <w:szCs w:val="28"/>
        </w:rPr>
        <w:t xml:space="preserve"> 39 </w:t>
      </w:r>
      <w:r w:rsidR="00D8329D">
        <w:rPr>
          <w:i/>
          <w:sz w:val="28"/>
          <w:szCs w:val="28"/>
        </w:rPr>
        <w:t>от</w:t>
      </w:r>
      <w:r w:rsidR="00AD34B5">
        <w:rPr>
          <w:i/>
          <w:sz w:val="28"/>
          <w:szCs w:val="28"/>
        </w:rPr>
        <w:t xml:space="preserve"> 20.12.</w:t>
      </w:r>
      <w:r w:rsidR="00D8329D">
        <w:rPr>
          <w:i/>
          <w:sz w:val="28"/>
          <w:szCs w:val="28"/>
        </w:rPr>
        <w:t>2023 г.</w:t>
      </w:r>
      <w:r w:rsidR="00747191" w:rsidRPr="006A2C52">
        <w:rPr>
          <w:i/>
          <w:sz w:val="28"/>
          <w:szCs w:val="28"/>
        </w:rPr>
        <w:t>)</w:t>
      </w:r>
    </w:p>
    <w:p w14:paraId="45B90798" w14:textId="77777777" w:rsidR="00747191" w:rsidRPr="00080982" w:rsidRDefault="00747191" w:rsidP="009A0138">
      <w:pPr>
        <w:ind w:right="-1"/>
        <w:jc w:val="center"/>
        <w:rPr>
          <w:i/>
          <w:sz w:val="28"/>
          <w:szCs w:val="28"/>
        </w:rPr>
      </w:pPr>
    </w:p>
    <w:p w14:paraId="66651C8C" w14:textId="77777777" w:rsidR="006A2C52"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епартамента</w:t>
      </w:r>
    </w:p>
    <w:p w14:paraId="500507E4" w14:textId="492C4E07" w:rsidR="00747191" w:rsidRPr="00285538" w:rsidRDefault="006A2C52" w:rsidP="003D263C">
      <w:pPr>
        <w:ind w:right="-1"/>
        <w:jc w:val="center"/>
        <w:rPr>
          <w:i/>
          <w:sz w:val="28"/>
          <w:szCs w:val="28"/>
        </w:rPr>
      </w:pPr>
      <w:r w:rsidRPr="004228DD">
        <w:rPr>
          <w:i/>
          <w:sz w:val="28"/>
          <w:szCs w:val="28"/>
        </w:rPr>
        <w:t>анализа данных и машинного обучения</w:t>
      </w:r>
      <w:r w:rsidR="004D495C" w:rsidRPr="008A6074">
        <w:rPr>
          <w:i/>
          <w:strike/>
          <w:sz w:val="28"/>
          <w:szCs w:val="28"/>
        </w:rPr>
        <w:br/>
      </w:r>
      <w:r w:rsidR="003D263C" w:rsidRPr="006A2C52">
        <w:rPr>
          <w:i/>
          <w:sz w:val="28"/>
          <w:szCs w:val="28"/>
        </w:rPr>
        <w:t>(протокол №</w:t>
      </w:r>
      <w:r w:rsidR="00AD34B5">
        <w:rPr>
          <w:i/>
          <w:sz w:val="28"/>
          <w:szCs w:val="28"/>
        </w:rPr>
        <w:t xml:space="preserve"> 08 </w:t>
      </w:r>
      <w:r w:rsidR="003D263C">
        <w:rPr>
          <w:i/>
          <w:sz w:val="28"/>
          <w:szCs w:val="28"/>
        </w:rPr>
        <w:t>от</w:t>
      </w:r>
      <w:r w:rsidR="00AD34B5">
        <w:rPr>
          <w:i/>
          <w:sz w:val="28"/>
          <w:szCs w:val="28"/>
        </w:rPr>
        <w:t xml:space="preserve"> 04.12.</w:t>
      </w:r>
      <w:bookmarkStart w:id="0" w:name="_GoBack"/>
      <w:bookmarkEnd w:id="0"/>
      <w:r w:rsidR="003D263C">
        <w:rPr>
          <w:i/>
          <w:sz w:val="28"/>
          <w:szCs w:val="28"/>
        </w:rPr>
        <w:t>2023 г.</w:t>
      </w:r>
      <w:r w:rsidR="003D263C" w:rsidRPr="006A2C52">
        <w:rPr>
          <w:i/>
          <w:sz w:val="28"/>
          <w:szCs w:val="28"/>
        </w:rPr>
        <w:t>)</w:t>
      </w:r>
    </w:p>
    <w:p w14:paraId="6C0C9848" w14:textId="77777777" w:rsidR="00747191" w:rsidRDefault="00747191" w:rsidP="009A0138">
      <w:pPr>
        <w:suppressAutoHyphens/>
        <w:ind w:right="-1"/>
        <w:jc w:val="center"/>
        <w:rPr>
          <w:i/>
          <w:sz w:val="28"/>
          <w:szCs w:val="28"/>
        </w:rPr>
      </w:pPr>
    </w:p>
    <w:p w14:paraId="3A3AF5EC" w14:textId="77777777" w:rsidR="00747191" w:rsidRPr="00285538" w:rsidRDefault="00747191" w:rsidP="00295EEB">
      <w:pPr>
        <w:suppressAutoHyphens/>
        <w:ind w:right="-1"/>
        <w:rPr>
          <w:i/>
          <w:sz w:val="28"/>
          <w:szCs w:val="28"/>
        </w:rPr>
      </w:pPr>
    </w:p>
    <w:p w14:paraId="02F92AA4"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122A5">
        <w:rPr>
          <w:b/>
          <w:caps/>
          <w:sz w:val="28"/>
          <w:szCs w:val="28"/>
        </w:rPr>
        <w:t>3</w:t>
      </w:r>
      <w:r w:rsidR="006C079F">
        <w:rPr>
          <w:sz w:val="28"/>
          <w:szCs w:val="28"/>
        </w:rPr>
        <w:br w:type="page"/>
      </w:r>
    </w:p>
    <w:p w14:paraId="2BE58921" w14:textId="4AB2722C" w:rsidR="00235305" w:rsidRDefault="00C50157" w:rsidP="00FC38AC">
      <w:pPr>
        <w:pStyle w:val="13"/>
        <w:jc w:val="center"/>
      </w:pPr>
      <w:r w:rsidRPr="00235305">
        <w:lastRenderedPageBreak/>
        <w:t>СОДЕРЖАНИЕ</w:t>
      </w:r>
    </w:p>
    <w:p w14:paraId="1FCA8FA2" w14:textId="77777777" w:rsidR="00235305" w:rsidRPr="00235305" w:rsidRDefault="00235305" w:rsidP="00235305"/>
    <w:p w14:paraId="38F4FFC3" w14:textId="2436390A" w:rsidR="00814C7B" w:rsidRPr="00C000DD" w:rsidRDefault="00234348" w:rsidP="000A579B">
      <w:pPr>
        <w:pStyle w:val="13"/>
        <w:tabs>
          <w:tab w:val="left" w:pos="480"/>
        </w:tabs>
        <w:rPr>
          <w:rFonts w:ascii="Calibri" w:eastAsia="Malgun Gothic" w:hAnsi="Calibri"/>
          <w:b w:val="0"/>
          <w:bCs/>
          <w:noProof/>
          <w:sz w:val="24"/>
          <w:szCs w:val="24"/>
        </w:rPr>
      </w:pPr>
      <w:r w:rsidRPr="00814C7B">
        <w:rPr>
          <w:b w:val="0"/>
          <w:bCs/>
          <w:sz w:val="24"/>
          <w:szCs w:val="24"/>
        </w:rPr>
        <w:fldChar w:fldCharType="begin"/>
      </w:r>
      <w:r w:rsidR="00235305" w:rsidRPr="00814C7B">
        <w:rPr>
          <w:b w:val="0"/>
          <w:bCs/>
          <w:sz w:val="24"/>
          <w:szCs w:val="24"/>
        </w:rPr>
        <w:instrText xml:space="preserve"> TOC \o "1-3" \h \z \u </w:instrText>
      </w:r>
      <w:r w:rsidRPr="00814C7B">
        <w:rPr>
          <w:b w:val="0"/>
          <w:bCs/>
          <w:sz w:val="24"/>
          <w:szCs w:val="24"/>
        </w:rPr>
        <w:fldChar w:fldCharType="separate"/>
      </w:r>
      <w:hyperlink w:anchor="_Toc119864779" w:history="1">
        <w:r w:rsidR="00814C7B" w:rsidRPr="00814C7B">
          <w:rPr>
            <w:rStyle w:val="af5"/>
            <w:b w:val="0"/>
            <w:bCs/>
            <w:noProof/>
          </w:rPr>
          <w:t>1.</w:t>
        </w:r>
        <w:r w:rsidR="00814C7B" w:rsidRPr="00C000DD">
          <w:rPr>
            <w:rFonts w:ascii="Calibri" w:eastAsia="Malgun Gothic" w:hAnsi="Calibri"/>
            <w:b w:val="0"/>
            <w:bCs/>
            <w:noProof/>
            <w:sz w:val="24"/>
            <w:szCs w:val="24"/>
          </w:rPr>
          <w:tab/>
        </w:r>
        <w:r w:rsidR="00814C7B" w:rsidRPr="00814C7B">
          <w:rPr>
            <w:rStyle w:val="af5"/>
            <w:b w:val="0"/>
            <w:bCs/>
            <w:noProof/>
          </w:rPr>
          <w:t>Наименование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_Toc119864779 \h </w:instrText>
        </w:r>
        <w:r w:rsidR="00814C7B" w:rsidRPr="00814C7B">
          <w:rPr>
            <w:b w:val="0"/>
            <w:bCs/>
            <w:noProof/>
            <w:webHidden/>
          </w:rPr>
        </w:r>
        <w:r w:rsidR="00814C7B" w:rsidRPr="00814C7B">
          <w:rPr>
            <w:b w:val="0"/>
            <w:bCs/>
            <w:noProof/>
            <w:webHidden/>
          </w:rPr>
          <w:fldChar w:fldCharType="separate"/>
        </w:r>
        <w:r w:rsidR="005B2423">
          <w:rPr>
            <w:b w:val="0"/>
            <w:bCs/>
            <w:noProof/>
            <w:webHidden/>
          </w:rPr>
          <w:t>2</w:t>
        </w:r>
        <w:r w:rsidR="00814C7B" w:rsidRPr="00814C7B">
          <w:rPr>
            <w:b w:val="0"/>
            <w:bCs/>
            <w:noProof/>
            <w:webHidden/>
          </w:rPr>
          <w:fldChar w:fldCharType="end"/>
        </w:r>
      </w:hyperlink>
    </w:p>
    <w:p w14:paraId="2A04A160" w14:textId="3DCF359F" w:rsidR="00814C7B" w:rsidRPr="00C000DD" w:rsidRDefault="008C689B" w:rsidP="000A579B">
      <w:pPr>
        <w:pStyle w:val="13"/>
        <w:rPr>
          <w:rFonts w:ascii="Calibri" w:eastAsia="Malgun Gothic" w:hAnsi="Calibri"/>
          <w:b w:val="0"/>
          <w:bCs/>
          <w:noProof/>
          <w:sz w:val="24"/>
          <w:szCs w:val="24"/>
        </w:rPr>
      </w:pPr>
      <w:hyperlink w:anchor="_Toc119864780" w:history="1">
        <w:r w:rsidR="00814C7B" w:rsidRPr="00814C7B">
          <w:rPr>
            <w:rStyle w:val="af5"/>
            <w:b w:val="0"/>
            <w:bCs/>
            <w:noProof/>
            <w:lang w:eastAsia="en-US"/>
          </w:rPr>
          <w:t>2</w:t>
        </w:r>
        <w:r w:rsidR="00814C7B" w:rsidRPr="00814C7B">
          <w:rPr>
            <w:rStyle w:val="af5"/>
            <w:b w:val="0"/>
            <w:bCs/>
            <w:noProof/>
          </w:rPr>
          <w:t>. Перечень планируемых результатов освоения образовательной программы</w:t>
        </w:r>
        <w:r w:rsidR="006A2C52">
          <w:rPr>
            <w:rStyle w:val="af5"/>
            <w:b w:val="0"/>
            <w:bCs/>
            <w:noProof/>
          </w:rPr>
          <w:t xml:space="preserve"> (перечень компетенций)</w:t>
        </w:r>
        <w:r w:rsidR="00814C7B" w:rsidRPr="00814C7B">
          <w:rPr>
            <w:rStyle w:val="af5"/>
            <w:b w:val="0"/>
            <w:bCs/>
            <w:noProof/>
          </w:rPr>
          <w:t xml:space="preserve"> с указанием индикаторов их достижения и планируемых результатов обучения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_Toc119864780 \h </w:instrText>
        </w:r>
        <w:r w:rsidR="00814C7B" w:rsidRPr="00814C7B">
          <w:rPr>
            <w:b w:val="0"/>
            <w:bCs/>
            <w:noProof/>
            <w:webHidden/>
          </w:rPr>
        </w:r>
        <w:r w:rsidR="00814C7B" w:rsidRPr="00814C7B">
          <w:rPr>
            <w:b w:val="0"/>
            <w:bCs/>
            <w:noProof/>
            <w:webHidden/>
          </w:rPr>
          <w:fldChar w:fldCharType="separate"/>
        </w:r>
        <w:r w:rsidR="005B2423">
          <w:rPr>
            <w:b w:val="0"/>
            <w:bCs/>
            <w:noProof/>
            <w:webHidden/>
          </w:rPr>
          <w:t>2</w:t>
        </w:r>
        <w:r w:rsidR="00814C7B" w:rsidRPr="00814C7B">
          <w:rPr>
            <w:b w:val="0"/>
            <w:bCs/>
            <w:noProof/>
            <w:webHidden/>
          </w:rPr>
          <w:fldChar w:fldCharType="end"/>
        </w:r>
      </w:hyperlink>
    </w:p>
    <w:p w14:paraId="0EAFA8EF" w14:textId="5E1CDA7C" w:rsidR="00814C7B" w:rsidRPr="00C000DD" w:rsidRDefault="008C689B" w:rsidP="000A579B">
      <w:pPr>
        <w:pStyle w:val="13"/>
        <w:rPr>
          <w:rFonts w:ascii="Calibri" w:eastAsia="Malgun Gothic" w:hAnsi="Calibri"/>
          <w:b w:val="0"/>
          <w:bCs/>
          <w:noProof/>
          <w:sz w:val="24"/>
          <w:szCs w:val="24"/>
        </w:rPr>
      </w:pPr>
      <w:hyperlink w:anchor="_Toc119864782" w:history="1">
        <w:r w:rsidR="00814C7B" w:rsidRPr="00814C7B">
          <w:rPr>
            <w:rStyle w:val="af5"/>
            <w:b w:val="0"/>
            <w:bCs/>
            <w:noProof/>
          </w:rPr>
          <w:t>3. Место дисциплины в структуре образовательной программы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_Toc119864782 \h </w:instrText>
        </w:r>
        <w:r w:rsidR="00814C7B" w:rsidRPr="00814C7B">
          <w:rPr>
            <w:b w:val="0"/>
            <w:bCs/>
            <w:noProof/>
            <w:webHidden/>
          </w:rPr>
        </w:r>
        <w:r w:rsidR="00814C7B" w:rsidRPr="00814C7B">
          <w:rPr>
            <w:b w:val="0"/>
            <w:bCs/>
            <w:noProof/>
            <w:webHidden/>
          </w:rPr>
          <w:fldChar w:fldCharType="separate"/>
        </w:r>
        <w:r w:rsidR="005B2423">
          <w:rPr>
            <w:b w:val="0"/>
            <w:bCs/>
            <w:noProof/>
            <w:webHidden/>
          </w:rPr>
          <w:t>3</w:t>
        </w:r>
        <w:r w:rsidR="00814C7B" w:rsidRPr="00814C7B">
          <w:rPr>
            <w:b w:val="0"/>
            <w:bCs/>
            <w:noProof/>
            <w:webHidden/>
          </w:rPr>
          <w:fldChar w:fldCharType="end"/>
        </w:r>
      </w:hyperlink>
    </w:p>
    <w:p w14:paraId="03F09020" w14:textId="7404145A" w:rsidR="00814C7B" w:rsidRPr="00C000DD" w:rsidRDefault="008C689B" w:rsidP="000A579B">
      <w:pPr>
        <w:pStyle w:val="13"/>
        <w:rPr>
          <w:rFonts w:ascii="Calibri" w:eastAsia="Malgun Gothic" w:hAnsi="Calibri"/>
          <w:b w:val="0"/>
          <w:bCs/>
          <w:noProof/>
          <w:sz w:val="24"/>
          <w:szCs w:val="24"/>
        </w:rPr>
      </w:pPr>
      <w:hyperlink w:anchor="_Toc119864783" w:history="1">
        <w:r w:rsidR="00814C7B" w:rsidRPr="00814C7B">
          <w:rPr>
            <w:rStyle w:val="af5"/>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_Toc119864783 \h </w:instrText>
        </w:r>
        <w:r w:rsidR="00814C7B" w:rsidRPr="00814C7B">
          <w:rPr>
            <w:b w:val="0"/>
            <w:bCs/>
            <w:noProof/>
            <w:webHidden/>
          </w:rPr>
        </w:r>
        <w:r w:rsidR="00814C7B" w:rsidRPr="00814C7B">
          <w:rPr>
            <w:b w:val="0"/>
            <w:bCs/>
            <w:noProof/>
            <w:webHidden/>
          </w:rPr>
          <w:fldChar w:fldCharType="separate"/>
        </w:r>
        <w:r w:rsidR="005B2423">
          <w:rPr>
            <w:b w:val="0"/>
            <w:bCs/>
            <w:noProof/>
            <w:webHidden/>
          </w:rPr>
          <w:t>3</w:t>
        </w:r>
        <w:r w:rsidR="00814C7B" w:rsidRPr="00814C7B">
          <w:rPr>
            <w:b w:val="0"/>
            <w:bCs/>
            <w:noProof/>
            <w:webHidden/>
          </w:rPr>
          <w:fldChar w:fldCharType="end"/>
        </w:r>
      </w:hyperlink>
    </w:p>
    <w:p w14:paraId="3ED5D10D" w14:textId="68CD136B" w:rsidR="00814C7B" w:rsidRPr="00C000DD" w:rsidRDefault="008C689B" w:rsidP="000A579B">
      <w:pPr>
        <w:pStyle w:val="13"/>
        <w:rPr>
          <w:rFonts w:ascii="Calibri" w:eastAsia="Malgun Gothic" w:hAnsi="Calibri"/>
          <w:b w:val="0"/>
          <w:bCs/>
          <w:noProof/>
          <w:sz w:val="24"/>
          <w:szCs w:val="24"/>
        </w:rPr>
      </w:pPr>
      <w:hyperlink w:anchor="_Toc119864784" w:history="1">
        <w:r w:rsidR="00814C7B" w:rsidRPr="00814C7B">
          <w:rPr>
            <w:rStyle w:val="af5"/>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_Toc119864784 \h </w:instrText>
        </w:r>
        <w:r w:rsidR="00814C7B" w:rsidRPr="00814C7B">
          <w:rPr>
            <w:b w:val="0"/>
            <w:bCs/>
            <w:noProof/>
            <w:webHidden/>
          </w:rPr>
        </w:r>
        <w:r w:rsidR="00814C7B" w:rsidRPr="00814C7B">
          <w:rPr>
            <w:b w:val="0"/>
            <w:bCs/>
            <w:noProof/>
            <w:webHidden/>
          </w:rPr>
          <w:fldChar w:fldCharType="separate"/>
        </w:r>
        <w:r w:rsidR="005B2423">
          <w:rPr>
            <w:b w:val="0"/>
            <w:bCs/>
            <w:noProof/>
            <w:webHidden/>
          </w:rPr>
          <w:t>3</w:t>
        </w:r>
        <w:r w:rsidR="00814C7B" w:rsidRPr="00814C7B">
          <w:rPr>
            <w:b w:val="0"/>
            <w:bCs/>
            <w:noProof/>
            <w:webHidden/>
          </w:rPr>
          <w:fldChar w:fldCharType="end"/>
        </w:r>
      </w:hyperlink>
    </w:p>
    <w:p w14:paraId="2BC1A6C2" w14:textId="54A5F23A" w:rsidR="00814C7B" w:rsidRPr="00C000DD" w:rsidRDefault="008C689B" w:rsidP="000A579B">
      <w:pPr>
        <w:pStyle w:val="13"/>
        <w:rPr>
          <w:rFonts w:ascii="Calibri" w:eastAsia="Malgun Gothic" w:hAnsi="Calibri"/>
          <w:b w:val="0"/>
          <w:bCs/>
          <w:noProof/>
          <w:sz w:val="24"/>
          <w:szCs w:val="24"/>
        </w:rPr>
      </w:pPr>
      <w:hyperlink w:anchor="_Toc119864785" w:history="1">
        <w:r w:rsidR="00814C7B" w:rsidRPr="00814C7B">
          <w:rPr>
            <w:rStyle w:val="af5"/>
            <w:b w:val="0"/>
            <w:bCs/>
            <w:noProof/>
          </w:rPr>
          <w:t>5.1. Содержание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_Toc119864785 \h </w:instrText>
        </w:r>
        <w:r w:rsidR="00814C7B" w:rsidRPr="00814C7B">
          <w:rPr>
            <w:b w:val="0"/>
            <w:bCs/>
            <w:noProof/>
            <w:webHidden/>
          </w:rPr>
        </w:r>
        <w:r w:rsidR="00814C7B" w:rsidRPr="00814C7B">
          <w:rPr>
            <w:b w:val="0"/>
            <w:bCs/>
            <w:noProof/>
            <w:webHidden/>
          </w:rPr>
          <w:fldChar w:fldCharType="separate"/>
        </w:r>
        <w:r w:rsidR="005B2423">
          <w:rPr>
            <w:b w:val="0"/>
            <w:bCs/>
            <w:noProof/>
            <w:webHidden/>
          </w:rPr>
          <w:t>3</w:t>
        </w:r>
        <w:r w:rsidR="00814C7B" w:rsidRPr="00814C7B">
          <w:rPr>
            <w:b w:val="0"/>
            <w:bCs/>
            <w:noProof/>
            <w:webHidden/>
          </w:rPr>
          <w:fldChar w:fldCharType="end"/>
        </w:r>
      </w:hyperlink>
    </w:p>
    <w:p w14:paraId="3F271B72" w14:textId="471E6508" w:rsidR="00814C7B" w:rsidRPr="00C000DD" w:rsidRDefault="008C689B" w:rsidP="000A579B">
      <w:pPr>
        <w:pStyle w:val="13"/>
        <w:rPr>
          <w:rFonts w:ascii="Calibri" w:eastAsia="Malgun Gothic" w:hAnsi="Calibri"/>
          <w:b w:val="0"/>
          <w:bCs/>
          <w:noProof/>
          <w:sz w:val="24"/>
          <w:szCs w:val="24"/>
        </w:rPr>
      </w:pPr>
      <w:hyperlink w:anchor="_Toc119864786" w:history="1">
        <w:r w:rsidR="00814C7B" w:rsidRPr="00814C7B">
          <w:rPr>
            <w:rStyle w:val="af5"/>
            <w:b w:val="0"/>
            <w:bCs/>
            <w:noProof/>
          </w:rPr>
          <w:t>5.2. Учебно–тематический план</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_Toc119864786 \h </w:instrText>
        </w:r>
        <w:r w:rsidR="00814C7B" w:rsidRPr="00814C7B">
          <w:rPr>
            <w:b w:val="0"/>
            <w:bCs/>
            <w:noProof/>
            <w:webHidden/>
          </w:rPr>
        </w:r>
        <w:r w:rsidR="00814C7B" w:rsidRPr="00814C7B">
          <w:rPr>
            <w:b w:val="0"/>
            <w:bCs/>
            <w:noProof/>
            <w:webHidden/>
          </w:rPr>
          <w:fldChar w:fldCharType="separate"/>
        </w:r>
        <w:r w:rsidR="005B2423">
          <w:rPr>
            <w:b w:val="0"/>
            <w:bCs/>
            <w:noProof/>
            <w:webHidden/>
          </w:rPr>
          <w:t>9</w:t>
        </w:r>
        <w:r w:rsidR="00814C7B" w:rsidRPr="00814C7B">
          <w:rPr>
            <w:b w:val="0"/>
            <w:bCs/>
            <w:noProof/>
            <w:webHidden/>
          </w:rPr>
          <w:fldChar w:fldCharType="end"/>
        </w:r>
      </w:hyperlink>
    </w:p>
    <w:p w14:paraId="5A54BC61" w14:textId="7A9A0E65" w:rsidR="00814C7B" w:rsidRPr="00C000DD" w:rsidRDefault="008C689B" w:rsidP="000A579B">
      <w:pPr>
        <w:pStyle w:val="13"/>
        <w:rPr>
          <w:rFonts w:ascii="Calibri" w:eastAsia="Malgun Gothic" w:hAnsi="Calibri"/>
          <w:b w:val="0"/>
          <w:bCs/>
          <w:noProof/>
          <w:sz w:val="24"/>
          <w:szCs w:val="24"/>
        </w:rPr>
      </w:pPr>
      <w:hyperlink w:anchor="_Toc119864788" w:history="1">
        <w:r w:rsidR="00814C7B" w:rsidRPr="00814C7B">
          <w:rPr>
            <w:rStyle w:val="af5"/>
            <w:b w:val="0"/>
            <w:bCs/>
            <w:noProof/>
          </w:rPr>
          <w:t>5.3. Содержание семинаров, практических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_Toc119864788 \h </w:instrText>
        </w:r>
        <w:r w:rsidR="00814C7B" w:rsidRPr="00814C7B">
          <w:rPr>
            <w:b w:val="0"/>
            <w:bCs/>
            <w:noProof/>
            <w:webHidden/>
          </w:rPr>
        </w:r>
        <w:r w:rsidR="00814C7B" w:rsidRPr="00814C7B">
          <w:rPr>
            <w:b w:val="0"/>
            <w:bCs/>
            <w:noProof/>
            <w:webHidden/>
          </w:rPr>
          <w:fldChar w:fldCharType="separate"/>
        </w:r>
        <w:r w:rsidR="005B2423">
          <w:rPr>
            <w:b w:val="0"/>
            <w:bCs/>
            <w:noProof/>
            <w:webHidden/>
          </w:rPr>
          <w:t>9</w:t>
        </w:r>
        <w:r w:rsidR="00814C7B" w:rsidRPr="00814C7B">
          <w:rPr>
            <w:b w:val="0"/>
            <w:bCs/>
            <w:noProof/>
            <w:webHidden/>
          </w:rPr>
          <w:fldChar w:fldCharType="end"/>
        </w:r>
      </w:hyperlink>
    </w:p>
    <w:p w14:paraId="7FCBB884" w14:textId="051035E3" w:rsidR="00814C7B" w:rsidRPr="00C000DD" w:rsidRDefault="008C689B" w:rsidP="000A579B">
      <w:pPr>
        <w:pStyle w:val="13"/>
        <w:rPr>
          <w:rFonts w:ascii="Calibri" w:eastAsia="Malgun Gothic" w:hAnsi="Calibri"/>
          <w:b w:val="0"/>
          <w:bCs/>
          <w:noProof/>
          <w:sz w:val="24"/>
          <w:szCs w:val="24"/>
        </w:rPr>
      </w:pPr>
      <w:hyperlink w:anchor="_Toc119864789" w:history="1">
        <w:r w:rsidR="00814C7B" w:rsidRPr="00814C7B">
          <w:rPr>
            <w:rStyle w:val="af5"/>
            <w:b w:val="0"/>
            <w:bCs/>
            <w:noProof/>
          </w:rPr>
          <w:t>6. Перечень учебно-методического обеспечения для самостоятельной работы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_Toc119864789 \h </w:instrText>
        </w:r>
        <w:r w:rsidR="00814C7B" w:rsidRPr="00814C7B">
          <w:rPr>
            <w:b w:val="0"/>
            <w:bCs/>
            <w:noProof/>
            <w:webHidden/>
          </w:rPr>
        </w:r>
        <w:r w:rsidR="00814C7B" w:rsidRPr="00814C7B">
          <w:rPr>
            <w:b w:val="0"/>
            <w:bCs/>
            <w:noProof/>
            <w:webHidden/>
          </w:rPr>
          <w:fldChar w:fldCharType="separate"/>
        </w:r>
        <w:r w:rsidR="005B2423">
          <w:rPr>
            <w:b w:val="0"/>
            <w:bCs/>
            <w:noProof/>
            <w:webHidden/>
          </w:rPr>
          <w:t>12</w:t>
        </w:r>
        <w:r w:rsidR="00814C7B" w:rsidRPr="00814C7B">
          <w:rPr>
            <w:b w:val="0"/>
            <w:bCs/>
            <w:noProof/>
            <w:webHidden/>
          </w:rPr>
          <w:fldChar w:fldCharType="end"/>
        </w:r>
      </w:hyperlink>
    </w:p>
    <w:p w14:paraId="457293A4" w14:textId="22B6A37C" w:rsidR="00814C7B" w:rsidRPr="00C000DD" w:rsidRDefault="008C689B" w:rsidP="000A579B">
      <w:pPr>
        <w:pStyle w:val="13"/>
        <w:rPr>
          <w:rFonts w:ascii="Calibri" w:eastAsia="Malgun Gothic" w:hAnsi="Calibri"/>
          <w:b w:val="0"/>
          <w:bCs/>
          <w:noProof/>
          <w:sz w:val="24"/>
          <w:szCs w:val="24"/>
        </w:rPr>
      </w:pPr>
      <w:hyperlink w:anchor="_Toc119864790" w:history="1">
        <w:r w:rsidR="00814C7B" w:rsidRPr="00814C7B">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_Toc119864790 \h </w:instrText>
        </w:r>
        <w:r w:rsidR="00814C7B" w:rsidRPr="00814C7B">
          <w:rPr>
            <w:b w:val="0"/>
            <w:bCs/>
            <w:noProof/>
            <w:webHidden/>
          </w:rPr>
        </w:r>
        <w:r w:rsidR="00814C7B" w:rsidRPr="00814C7B">
          <w:rPr>
            <w:b w:val="0"/>
            <w:bCs/>
            <w:noProof/>
            <w:webHidden/>
          </w:rPr>
          <w:fldChar w:fldCharType="separate"/>
        </w:r>
        <w:r w:rsidR="005B2423">
          <w:rPr>
            <w:b w:val="0"/>
            <w:bCs/>
            <w:noProof/>
            <w:webHidden/>
          </w:rPr>
          <w:t>12</w:t>
        </w:r>
        <w:r w:rsidR="00814C7B" w:rsidRPr="00814C7B">
          <w:rPr>
            <w:b w:val="0"/>
            <w:bCs/>
            <w:noProof/>
            <w:webHidden/>
          </w:rPr>
          <w:fldChar w:fldCharType="end"/>
        </w:r>
      </w:hyperlink>
    </w:p>
    <w:p w14:paraId="5796E5CD" w14:textId="62319401" w:rsidR="00814C7B" w:rsidRPr="00C000DD" w:rsidRDefault="008C689B" w:rsidP="000A579B">
      <w:pPr>
        <w:pStyle w:val="13"/>
        <w:rPr>
          <w:rFonts w:ascii="Calibri" w:eastAsia="Malgun Gothic" w:hAnsi="Calibri"/>
          <w:b w:val="0"/>
          <w:bCs/>
          <w:noProof/>
          <w:sz w:val="24"/>
          <w:szCs w:val="24"/>
        </w:rPr>
      </w:pPr>
      <w:hyperlink w:anchor="_Toc119864792" w:history="1">
        <w:r w:rsidR="00814C7B" w:rsidRPr="00814C7B">
          <w:rPr>
            <w:rStyle w:val="af5"/>
            <w:b w:val="0"/>
            <w:bCs/>
            <w:noProof/>
          </w:rPr>
          <w:t>6.2. Перечень вопросов, заданий, тем для подготовки к текущему контролю</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_Toc119864792 \h </w:instrText>
        </w:r>
        <w:r w:rsidR="00814C7B" w:rsidRPr="00814C7B">
          <w:rPr>
            <w:b w:val="0"/>
            <w:bCs/>
            <w:noProof/>
            <w:webHidden/>
          </w:rPr>
        </w:r>
        <w:r w:rsidR="00814C7B" w:rsidRPr="00814C7B">
          <w:rPr>
            <w:b w:val="0"/>
            <w:bCs/>
            <w:noProof/>
            <w:webHidden/>
          </w:rPr>
          <w:fldChar w:fldCharType="separate"/>
        </w:r>
        <w:r w:rsidR="005B2423">
          <w:rPr>
            <w:b w:val="0"/>
            <w:bCs/>
            <w:noProof/>
            <w:webHidden/>
          </w:rPr>
          <w:t>13</w:t>
        </w:r>
        <w:r w:rsidR="00814C7B" w:rsidRPr="00814C7B">
          <w:rPr>
            <w:b w:val="0"/>
            <w:bCs/>
            <w:noProof/>
            <w:webHidden/>
          </w:rPr>
          <w:fldChar w:fldCharType="end"/>
        </w:r>
      </w:hyperlink>
    </w:p>
    <w:p w14:paraId="52FAC08A" w14:textId="28516533" w:rsidR="00814C7B" w:rsidRDefault="008C689B" w:rsidP="000A579B">
      <w:pPr>
        <w:pStyle w:val="13"/>
        <w:rPr>
          <w:b w:val="0"/>
          <w:bCs/>
          <w:noProof/>
        </w:rPr>
      </w:pPr>
      <w:hyperlink w:anchor="_Toc119864793" w:history="1">
        <w:r w:rsidR="00814C7B" w:rsidRPr="00814C7B">
          <w:rPr>
            <w:rStyle w:val="af5"/>
            <w:b w:val="0"/>
            <w:bCs/>
            <w:noProof/>
          </w:rPr>
          <w:t>7. Фонд оценочных средств для проведения промежуточной аттестации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_Toc119864793 \h </w:instrText>
        </w:r>
        <w:r w:rsidR="00814C7B" w:rsidRPr="00814C7B">
          <w:rPr>
            <w:b w:val="0"/>
            <w:bCs/>
            <w:noProof/>
            <w:webHidden/>
          </w:rPr>
        </w:r>
        <w:r w:rsidR="00814C7B" w:rsidRPr="00814C7B">
          <w:rPr>
            <w:b w:val="0"/>
            <w:bCs/>
            <w:noProof/>
            <w:webHidden/>
          </w:rPr>
          <w:fldChar w:fldCharType="separate"/>
        </w:r>
        <w:r w:rsidR="005B2423">
          <w:rPr>
            <w:b w:val="0"/>
            <w:bCs/>
            <w:noProof/>
            <w:webHidden/>
          </w:rPr>
          <w:t>14</w:t>
        </w:r>
        <w:r w:rsidR="00814C7B" w:rsidRPr="00814C7B">
          <w:rPr>
            <w:b w:val="0"/>
            <w:bCs/>
            <w:noProof/>
            <w:webHidden/>
          </w:rPr>
          <w:fldChar w:fldCharType="end"/>
        </w:r>
      </w:hyperlink>
    </w:p>
    <w:p w14:paraId="78B94A84" w14:textId="13C42E7E" w:rsidR="006A2C52" w:rsidRPr="000A579B" w:rsidRDefault="006A2C52" w:rsidP="000A579B">
      <w:pPr>
        <w:jc w:val="both"/>
        <w:rPr>
          <w:rFonts w:eastAsia="Malgun Gothic"/>
          <w:noProof/>
          <w:sz w:val="28"/>
          <w:szCs w:val="28"/>
        </w:rPr>
      </w:pPr>
      <w:r w:rsidRPr="00C000DD">
        <w:rPr>
          <w:rFonts w:eastAsia="Malgun Gothic"/>
          <w:noProof/>
          <w:sz w:val="28"/>
          <w:szCs w:val="28"/>
        </w:rPr>
        <w:t>8. Перечень основной и дополнительной учебной литературы, необходимой для освоения дисциплины</w:t>
      </w:r>
      <w:r w:rsidR="000A579B">
        <w:rPr>
          <w:rFonts w:eastAsia="Malgun Gothic"/>
          <w:noProof/>
          <w:sz w:val="28"/>
          <w:szCs w:val="28"/>
        </w:rPr>
        <w:t>…………………………………………………………….</w:t>
      </w:r>
      <w:r w:rsidR="000A579B" w:rsidRPr="000A579B">
        <w:rPr>
          <w:rFonts w:eastAsia="Malgun Gothic"/>
          <w:noProof/>
          <w:webHidden/>
          <w:sz w:val="28"/>
          <w:szCs w:val="28"/>
        </w:rPr>
        <w:tab/>
      </w:r>
      <w:r w:rsidR="000A579B">
        <w:rPr>
          <w:rFonts w:eastAsia="Malgun Gothic"/>
          <w:noProof/>
          <w:webHidden/>
          <w:sz w:val="28"/>
          <w:szCs w:val="28"/>
        </w:rPr>
        <w:t>........</w:t>
      </w:r>
      <w:r w:rsidR="000A579B">
        <w:rPr>
          <w:rFonts w:eastAsia="Malgun Gothic"/>
          <w:noProof/>
          <w:sz w:val="28"/>
          <w:szCs w:val="28"/>
        </w:rPr>
        <w:t>.</w:t>
      </w:r>
      <w:r w:rsidR="000A579B" w:rsidRPr="000A579B">
        <w:rPr>
          <w:rFonts w:eastAsia="Malgun Gothic"/>
          <w:noProof/>
          <w:sz w:val="28"/>
          <w:szCs w:val="28"/>
        </w:rPr>
        <w:t>22</w:t>
      </w:r>
    </w:p>
    <w:p w14:paraId="776CA8BB" w14:textId="766DB40A" w:rsidR="00814C7B" w:rsidRPr="00C000DD" w:rsidRDefault="008C689B" w:rsidP="000A579B">
      <w:pPr>
        <w:pStyle w:val="13"/>
        <w:rPr>
          <w:rFonts w:ascii="Calibri" w:eastAsia="Malgun Gothic" w:hAnsi="Calibri"/>
          <w:b w:val="0"/>
          <w:bCs/>
          <w:noProof/>
          <w:sz w:val="24"/>
          <w:szCs w:val="24"/>
        </w:rPr>
      </w:pPr>
      <w:hyperlink w:anchor="_Toc119864796" w:history="1">
        <w:r w:rsidR="00814C7B" w:rsidRPr="00814C7B">
          <w:rPr>
            <w:rStyle w:val="af5"/>
            <w:b w:val="0"/>
            <w:bCs/>
            <w:noProof/>
          </w:rPr>
          <w:t>9. Перечень ресурсов информационно-телекоммуникационной сети «Интернет», необходимых для освоения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_Toc119864796 \h </w:instrText>
        </w:r>
        <w:r w:rsidR="00814C7B" w:rsidRPr="00814C7B">
          <w:rPr>
            <w:b w:val="0"/>
            <w:bCs/>
            <w:noProof/>
            <w:webHidden/>
          </w:rPr>
        </w:r>
        <w:r w:rsidR="00814C7B" w:rsidRPr="00814C7B">
          <w:rPr>
            <w:b w:val="0"/>
            <w:bCs/>
            <w:noProof/>
            <w:webHidden/>
          </w:rPr>
          <w:fldChar w:fldCharType="separate"/>
        </w:r>
        <w:r w:rsidR="005B2423">
          <w:rPr>
            <w:b w:val="0"/>
            <w:bCs/>
            <w:noProof/>
            <w:webHidden/>
          </w:rPr>
          <w:t>24</w:t>
        </w:r>
        <w:r w:rsidR="00814C7B" w:rsidRPr="00814C7B">
          <w:rPr>
            <w:b w:val="0"/>
            <w:bCs/>
            <w:noProof/>
            <w:webHidden/>
          </w:rPr>
          <w:fldChar w:fldCharType="end"/>
        </w:r>
      </w:hyperlink>
    </w:p>
    <w:p w14:paraId="1E91F4AA" w14:textId="12CB7ABA" w:rsidR="00814C7B" w:rsidRPr="00C000DD" w:rsidRDefault="008C689B" w:rsidP="000A579B">
      <w:pPr>
        <w:pStyle w:val="13"/>
        <w:rPr>
          <w:rFonts w:ascii="Calibri" w:eastAsia="Malgun Gothic" w:hAnsi="Calibri"/>
          <w:b w:val="0"/>
          <w:bCs/>
          <w:noProof/>
          <w:sz w:val="24"/>
          <w:szCs w:val="24"/>
        </w:rPr>
      </w:pPr>
      <w:hyperlink w:anchor="_Toc119864797" w:history="1">
        <w:r w:rsidR="00814C7B" w:rsidRPr="00814C7B">
          <w:rPr>
            <w:rStyle w:val="af5"/>
            <w:b w:val="0"/>
            <w:bCs/>
            <w:noProof/>
          </w:rPr>
          <w:t>10. Методические указания для обучающихся по освоению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_Toc119864797 \h </w:instrText>
        </w:r>
        <w:r w:rsidR="00814C7B" w:rsidRPr="00814C7B">
          <w:rPr>
            <w:b w:val="0"/>
            <w:bCs/>
            <w:noProof/>
            <w:webHidden/>
          </w:rPr>
        </w:r>
        <w:r w:rsidR="00814C7B" w:rsidRPr="00814C7B">
          <w:rPr>
            <w:b w:val="0"/>
            <w:bCs/>
            <w:noProof/>
            <w:webHidden/>
          </w:rPr>
          <w:fldChar w:fldCharType="separate"/>
        </w:r>
        <w:r w:rsidR="005B2423">
          <w:rPr>
            <w:b w:val="0"/>
            <w:bCs/>
            <w:noProof/>
            <w:webHidden/>
          </w:rPr>
          <w:t>25</w:t>
        </w:r>
        <w:r w:rsidR="00814C7B" w:rsidRPr="00814C7B">
          <w:rPr>
            <w:b w:val="0"/>
            <w:bCs/>
            <w:noProof/>
            <w:webHidden/>
          </w:rPr>
          <w:fldChar w:fldCharType="end"/>
        </w:r>
      </w:hyperlink>
    </w:p>
    <w:p w14:paraId="6063D26E" w14:textId="00882A63" w:rsidR="00814C7B" w:rsidRPr="00C000DD" w:rsidRDefault="008C689B" w:rsidP="000A579B">
      <w:pPr>
        <w:pStyle w:val="13"/>
        <w:rPr>
          <w:rFonts w:ascii="Calibri" w:eastAsia="Malgun Gothic" w:hAnsi="Calibri"/>
          <w:b w:val="0"/>
          <w:bCs/>
          <w:noProof/>
          <w:sz w:val="24"/>
          <w:szCs w:val="24"/>
        </w:rPr>
      </w:pPr>
      <w:hyperlink w:anchor="_Toc119864798" w:history="1">
        <w:r w:rsidR="00814C7B" w:rsidRPr="00814C7B">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_Toc119864798 \h </w:instrText>
        </w:r>
        <w:r w:rsidR="00814C7B" w:rsidRPr="00814C7B">
          <w:rPr>
            <w:b w:val="0"/>
            <w:bCs/>
            <w:noProof/>
            <w:webHidden/>
          </w:rPr>
        </w:r>
        <w:r w:rsidR="00814C7B" w:rsidRPr="00814C7B">
          <w:rPr>
            <w:b w:val="0"/>
            <w:bCs/>
            <w:noProof/>
            <w:webHidden/>
          </w:rPr>
          <w:fldChar w:fldCharType="separate"/>
        </w:r>
        <w:r w:rsidR="005B2423">
          <w:rPr>
            <w:b w:val="0"/>
            <w:bCs/>
            <w:noProof/>
            <w:webHidden/>
          </w:rPr>
          <w:t>28</w:t>
        </w:r>
        <w:r w:rsidR="00814C7B" w:rsidRPr="00814C7B">
          <w:rPr>
            <w:b w:val="0"/>
            <w:bCs/>
            <w:noProof/>
            <w:webHidden/>
          </w:rPr>
          <w:fldChar w:fldCharType="end"/>
        </w:r>
      </w:hyperlink>
    </w:p>
    <w:p w14:paraId="708CBA66" w14:textId="3E36356A" w:rsidR="00814C7B" w:rsidRPr="00C000DD" w:rsidRDefault="008C689B" w:rsidP="000A579B">
      <w:pPr>
        <w:pStyle w:val="13"/>
        <w:rPr>
          <w:rFonts w:ascii="Calibri" w:eastAsia="Malgun Gothic" w:hAnsi="Calibri"/>
          <w:b w:val="0"/>
          <w:bCs/>
          <w:noProof/>
          <w:sz w:val="24"/>
          <w:szCs w:val="24"/>
        </w:rPr>
      </w:pPr>
      <w:hyperlink w:anchor="_Toc119864799" w:history="1">
        <w:r w:rsidR="00814C7B" w:rsidRPr="00814C7B">
          <w:rPr>
            <w:rStyle w:val="af5"/>
            <w:b w:val="0"/>
            <w:bCs/>
            <w:noProof/>
          </w:rPr>
          <w:t>12. Описание материально-технической базы, необходимой для осуществления образовательного процесса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_Toc119864799 \h </w:instrText>
        </w:r>
        <w:r w:rsidR="00814C7B" w:rsidRPr="00814C7B">
          <w:rPr>
            <w:b w:val="0"/>
            <w:bCs/>
            <w:noProof/>
            <w:webHidden/>
          </w:rPr>
        </w:r>
        <w:r w:rsidR="00814C7B" w:rsidRPr="00814C7B">
          <w:rPr>
            <w:b w:val="0"/>
            <w:bCs/>
            <w:noProof/>
            <w:webHidden/>
          </w:rPr>
          <w:fldChar w:fldCharType="separate"/>
        </w:r>
        <w:r w:rsidR="005B2423">
          <w:rPr>
            <w:b w:val="0"/>
            <w:bCs/>
            <w:noProof/>
            <w:webHidden/>
          </w:rPr>
          <w:t>29</w:t>
        </w:r>
        <w:r w:rsidR="00814C7B" w:rsidRPr="00814C7B">
          <w:rPr>
            <w:b w:val="0"/>
            <w:bCs/>
            <w:noProof/>
            <w:webHidden/>
          </w:rPr>
          <w:fldChar w:fldCharType="end"/>
        </w:r>
      </w:hyperlink>
    </w:p>
    <w:p w14:paraId="61D7BF3B" w14:textId="77777777" w:rsidR="00235305" w:rsidRPr="00814C7B" w:rsidRDefault="00234348" w:rsidP="000A579B">
      <w:pPr>
        <w:ind w:left="5040"/>
        <w:jc w:val="both"/>
        <w:rPr>
          <w:bCs/>
        </w:rPr>
      </w:pPr>
      <w:r w:rsidRPr="00814C7B">
        <w:rPr>
          <w:bCs/>
        </w:rPr>
        <w:fldChar w:fldCharType="end"/>
      </w:r>
    </w:p>
    <w:p w14:paraId="2CD03518" w14:textId="77777777" w:rsidR="00235305" w:rsidRPr="00814C7B" w:rsidRDefault="00235305">
      <w:pPr>
        <w:rPr>
          <w:bCs/>
        </w:rPr>
      </w:pPr>
    </w:p>
    <w:p w14:paraId="4A919A75" w14:textId="77777777" w:rsidR="00E724E3" w:rsidRDefault="00E724E3" w:rsidP="00E724E3">
      <w:pPr>
        <w:keepNext/>
        <w:tabs>
          <w:tab w:val="left" w:pos="8565"/>
        </w:tabs>
        <w:rPr>
          <w:b/>
          <w:sz w:val="28"/>
          <w:szCs w:val="28"/>
        </w:rPr>
      </w:pPr>
      <w:r>
        <w:rPr>
          <w:b/>
          <w:sz w:val="28"/>
          <w:szCs w:val="28"/>
        </w:rPr>
        <w:tab/>
      </w:r>
    </w:p>
    <w:p w14:paraId="4EDF51F2" w14:textId="77777777" w:rsidR="00235305" w:rsidRDefault="00235305" w:rsidP="00E724E3">
      <w:pPr>
        <w:keepNext/>
        <w:tabs>
          <w:tab w:val="left" w:pos="8565"/>
        </w:tabs>
        <w:rPr>
          <w:b/>
          <w:sz w:val="28"/>
          <w:szCs w:val="28"/>
        </w:rPr>
      </w:pPr>
      <w:r w:rsidRPr="00E724E3">
        <w:rPr>
          <w:sz w:val="28"/>
          <w:szCs w:val="28"/>
        </w:rPr>
        <w:br w:type="page"/>
      </w:r>
    </w:p>
    <w:p w14:paraId="685789C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9864779"/>
      <w:r w:rsidRPr="005C3A10">
        <w:lastRenderedPageBreak/>
        <w:t>Наименование дисциплины</w:t>
      </w:r>
      <w:bookmarkEnd w:id="1"/>
      <w:bookmarkEnd w:id="2"/>
      <w:bookmarkEnd w:id="3"/>
    </w:p>
    <w:p w14:paraId="014D8178" w14:textId="77777777"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156C9AD5" w14:textId="7392E12C" w:rsidR="004145E5" w:rsidRDefault="004145E5" w:rsidP="00FB7101">
      <w:pPr>
        <w:pStyle w:val="1"/>
        <w:spacing w:before="0" w:beforeAutospacing="0" w:after="0" w:afterAutospacing="0" w:line="360" w:lineRule="auto"/>
        <w:jc w:val="both"/>
      </w:pPr>
      <w:bookmarkStart w:id="4" w:name="_Toc119864780"/>
      <w:r w:rsidRPr="008153C3">
        <w:rPr>
          <w:lang w:eastAsia="en-US"/>
        </w:rPr>
        <w:t>2</w:t>
      </w:r>
      <w:r w:rsidRPr="008153C3">
        <w:t>.</w:t>
      </w:r>
      <w:bookmarkStart w:id="5" w:name="_Toc41904706"/>
      <w:r w:rsidR="00905335">
        <w:t xml:space="preserve"> </w:t>
      </w:r>
      <w:r w:rsidRPr="008153C3">
        <w:t>Перечень планируемых результатов освоения образовательной программы</w:t>
      </w:r>
      <w:r w:rsidR="006A2C5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27CA6BD" w14:textId="77777777" w:rsidR="00FB7101" w:rsidRPr="00D03194" w:rsidRDefault="00FB7101" w:rsidP="00965B54">
      <w:pPr>
        <w:jc w:val="right"/>
        <w:rPr>
          <w:sz w:val="28"/>
          <w:szCs w:val="28"/>
        </w:rPr>
      </w:pPr>
      <w:bookmarkStart w:id="6" w:name="_Toc119864781"/>
      <w:r w:rsidRPr="00D03194">
        <w:rPr>
          <w:sz w:val="28"/>
          <w:szCs w:val="28"/>
        </w:rPr>
        <w:t>Таблица 1</w:t>
      </w:r>
      <w:bookmarkEnd w:id="6"/>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552"/>
        <w:gridCol w:w="3516"/>
      </w:tblGrid>
      <w:tr w:rsidR="009239AD" w14:paraId="7A8BD358" w14:textId="77777777" w:rsidTr="006A2C52">
        <w:tc>
          <w:tcPr>
            <w:tcW w:w="1129" w:type="dxa"/>
            <w:tcBorders>
              <w:top w:val="single" w:sz="4" w:space="0" w:color="auto"/>
              <w:left w:val="single" w:sz="4" w:space="0" w:color="auto"/>
              <w:bottom w:val="single" w:sz="4" w:space="0" w:color="auto"/>
              <w:right w:val="single" w:sz="4" w:space="0" w:color="auto"/>
            </w:tcBorders>
            <w:hideMark/>
          </w:tcPr>
          <w:p w14:paraId="031558F9" w14:textId="77777777" w:rsidR="009239AD" w:rsidRPr="00B5364F" w:rsidRDefault="009239AD" w:rsidP="006A2C52">
            <w:pPr>
              <w:tabs>
                <w:tab w:val="left" w:pos="540"/>
              </w:tabs>
              <w:rPr>
                <w:b/>
              </w:rPr>
            </w:pPr>
            <w:r w:rsidRPr="00B5364F">
              <w:rPr>
                <w:b/>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6502FC0C" w14:textId="77777777" w:rsidR="009239AD" w:rsidRPr="00B5364F" w:rsidRDefault="009239AD" w:rsidP="006A2C52">
            <w:pPr>
              <w:tabs>
                <w:tab w:val="left" w:pos="540"/>
              </w:tabs>
              <w:rPr>
                <w:b/>
              </w:rPr>
            </w:pPr>
            <w:r w:rsidRPr="00B5364F">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3E8C384D" w14:textId="77777777" w:rsidR="009239AD" w:rsidRPr="00B5364F" w:rsidRDefault="009239AD" w:rsidP="006A2C52">
            <w:pPr>
              <w:tabs>
                <w:tab w:val="left" w:pos="540"/>
              </w:tabs>
              <w:rPr>
                <w:b/>
              </w:rPr>
            </w:pPr>
            <w:r w:rsidRPr="00B5364F">
              <w:rPr>
                <w:b/>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2458B7B1" w14:textId="77777777" w:rsidR="009239AD" w:rsidRPr="00B5364F" w:rsidRDefault="009239AD" w:rsidP="006A2C52">
            <w:pPr>
              <w:tabs>
                <w:tab w:val="left" w:pos="540"/>
              </w:tabs>
              <w:rPr>
                <w:b/>
              </w:rPr>
            </w:pPr>
            <w:r w:rsidRPr="00B5364F">
              <w:rPr>
                <w:b/>
              </w:rPr>
              <w:t>Результаты обучения (умения и знания), соотнесенные с индикаторами достижения компетенции</w:t>
            </w:r>
          </w:p>
        </w:tc>
      </w:tr>
      <w:tr w:rsidR="002A225F" w14:paraId="7C4723EB" w14:textId="77777777" w:rsidTr="006A2C52">
        <w:trPr>
          <w:trHeight w:val="3989"/>
        </w:trPr>
        <w:tc>
          <w:tcPr>
            <w:tcW w:w="1129" w:type="dxa"/>
            <w:vMerge w:val="restart"/>
            <w:tcBorders>
              <w:top w:val="single" w:sz="4" w:space="0" w:color="auto"/>
              <w:left w:val="single" w:sz="4" w:space="0" w:color="auto"/>
              <w:right w:val="single" w:sz="4" w:space="0" w:color="auto"/>
            </w:tcBorders>
          </w:tcPr>
          <w:p w14:paraId="6137D333" w14:textId="77777777" w:rsidR="002A225F" w:rsidRPr="002A225F" w:rsidRDefault="002A225F" w:rsidP="002A225F">
            <w:pPr>
              <w:tabs>
                <w:tab w:val="left" w:pos="540"/>
              </w:tabs>
            </w:pPr>
            <w:r w:rsidRPr="002A225F">
              <w:t>ОПК-1</w:t>
            </w:r>
          </w:p>
        </w:tc>
        <w:tc>
          <w:tcPr>
            <w:tcW w:w="2268" w:type="dxa"/>
            <w:vMerge w:val="restart"/>
            <w:tcBorders>
              <w:top w:val="single" w:sz="4" w:space="0" w:color="auto"/>
              <w:left w:val="single" w:sz="4" w:space="0" w:color="auto"/>
              <w:right w:val="single" w:sz="4" w:space="0" w:color="auto"/>
            </w:tcBorders>
          </w:tcPr>
          <w:p w14:paraId="35AE2BA9" w14:textId="77777777" w:rsidR="002A225F" w:rsidRPr="00B5364F" w:rsidRDefault="002A225F" w:rsidP="002A225F">
            <w:pPr>
              <w:tabs>
                <w:tab w:val="left" w:pos="540"/>
              </w:tabs>
            </w:pPr>
            <w:r w:rsidRPr="00C379E1">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75CDCDF4" w14:textId="77777777" w:rsidR="002A225F" w:rsidRPr="006F6645" w:rsidRDefault="002A225F" w:rsidP="002A225F">
            <w:pPr>
              <w:autoSpaceDE w:val="0"/>
              <w:autoSpaceDN w:val="0"/>
              <w:adjustRightInd w:val="0"/>
            </w:pPr>
            <w:r>
              <w:t>1.</w:t>
            </w:r>
            <w:r w:rsidRPr="00755953">
              <w:t xml:space="preserve"> Владеет фундаментальными знаниями в области математики.</w:t>
            </w:r>
          </w:p>
          <w:p w14:paraId="7363087E" w14:textId="77777777" w:rsidR="002A225F" w:rsidRPr="00E70FAF" w:rsidRDefault="002A225F" w:rsidP="002A225F">
            <w:pPr>
              <w:autoSpaceDE w:val="0"/>
              <w:autoSpaceDN w:val="0"/>
              <w:adjustRightInd w:val="0"/>
            </w:pPr>
          </w:p>
          <w:p w14:paraId="3949B78B" w14:textId="77777777" w:rsidR="002A225F" w:rsidRDefault="002A225F" w:rsidP="002A225F">
            <w:pPr>
              <w:autoSpaceDE w:val="0"/>
              <w:autoSpaceDN w:val="0"/>
              <w:adjustRightInd w:val="0"/>
              <w:rPr>
                <w:i/>
              </w:rPr>
            </w:pPr>
          </w:p>
          <w:p w14:paraId="5C132D61" w14:textId="77777777" w:rsidR="002A225F" w:rsidRDefault="002A225F" w:rsidP="002A225F">
            <w:pPr>
              <w:autoSpaceDE w:val="0"/>
              <w:autoSpaceDN w:val="0"/>
              <w:adjustRightInd w:val="0"/>
              <w:rPr>
                <w:i/>
              </w:rPr>
            </w:pPr>
          </w:p>
          <w:p w14:paraId="66C0D2EE" w14:textId="77777777" w:rsidR="002A225F" w:rsidRDefault="002A225F" w:rsidP="002A225F">
            <w:pPr>
              <w:autoSpaceDE w:val="0"/>
              <w:autoSpaceDN w:val="0"/>
              <w:adjustRightInd w:val="0"/>
              <w:rPr>
                <w:i/>
              </w:rPr>
            </w:pPr>
          </w:p>
          <w:p w14:paraId="0E68D57F" w14:textId="77777777" w:rsidR="002A225F" w:rsidRDefault="002A225F" w:rsidP="002A225F">
            <w:pPr>
              <w:autoSpaceDE w:val="0"/>
              <w:autoSpaceDN w:val="0"/>
              <w:adjustRightInd w:val="0"/>
              <w:rPr>
                <w:i/>
              </w:rPr>
            </w:pPr>
          </w:p>
          <w:p w14:paraId="66D3253A" w14:textId="77777777" w:rsidR="002A225F" w:rsidRPr="00513348" w:rsidRDefault="002A225F" w:rsidP="002A225F">
            <w:pPr>
              <w:tabs>
                <w:tab w:val="left" w:pos="540"/>
              </w:tabs>
            </w:pPr>
          </w:p>
        </w:tc>
        <w:tc>
          <w:tcPr>
            <w:tcW w:w="3516" w:type="dxa"/>
            <w:tcBorders>
              <w:top w:val="single" w:sz="4" w:space="0" w:color="auto"/>
              <w:left w:val="single" w:sz="4" w:space="0" w:color="auto"/>
              <w:bottom w:val="single" w:sz="4" w:space="0" w:color="auto"/>
              <w:right w:val="single" w:sz="4" w:space="0" w:color="auto"/>
            </w:tcBorders>
          </w:tcPr>
          <w:p w14:paraId="4D4815D6" w14:textId="77777777" w:rsidR="002A225F" w:rsidRPr="007B745A" w:rsidRDefault="002A225F" w:rsidP="002A225F">
            <w:pPr>
              <w:rPr>
                <w:iCs/>
              </w:rPr>
            </w:pPr>
            <w:r w:rsidRPr="007B745A">
              <w:rPr>
                <w:b/>
                <w:i/>
              </w:rPr>
              <w:t>Знать</w:t>
            </w:r>
            <w:r w:rsidRPr="007B745A">
              <w:rPr>
                <w:b/>
                <w:iCs/>
              </w:rPr>
              <w:t xml:space="preserve"> </w:t>
            </w:r>
            <w:r w:rsidR="00C638D2" w:rsidRPr="007B745A">
              <w:t>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w:t>
            </w:r>
          </w:p>
          <w:p w14:paraId="617A7E91" w14:textId="77777777" w:rsidR="002A225F" w:rsidRPr="007B745A" w:rsidRDefault="002A225F" w:rsidP="002A225F">
            <w:pPr>
              <w:rPr>
                <w:iCs/>
              </w:rPr>
            </w:pPr>
            <w:r w:rsidRPr="007B745A">
              <w:rPr>
                <w:b/>
                <w:i/>
              </w:rPr>
              <w:t>Уметь</w:t>
            </w:r>
            <w:r w:rsidRPr="007B745A">
              <w:rPr>
                <w:i/>
              </w:rPr>
              <w:t xml:space="preserve"> </w:t>
            </w:r>
            <w:r w:rsidR="009F1BE1" w:rsidRPr="007B745A">
              <w:rPr>
                <w:iCs/>
              </w:rPr>
              <w:t>обосновывать выбор вероятностной или статист</w:t>
            </w:r>
            <w:r w:rsidR="00591049" w:rsidRPr="007B745A">
              <w:rPr>
                <w:iCs/>
              </w:rPr>
              <w:t>и</w:t>
            </w:r>
            <w:r w:rsidR="009F1BE1" w:rsidRPr="007B745A">
              <w:rPr>
                <w:iCs/>
              </w:rPr>
              <w:t>ческой модели</w:t>
            </w:r>
            <w:r w:rsidR="00591049" w:rsidRPr="007B745A">
              <w:rPr>
                <w:iCs/>
              </w:rPr>
              <w:t xml:space="preserve"> при анализе случайного явления</w:t>
            </w:r>
            <w:r w:rsidR="00C638D2" w:rsidRPr="007B745A">
              <w:t>.</w:t>
            </w:r>
          </w:p>
          <w:p w14:paraId="7E2C15A4" w14:textId="5449E121" w:rsidR="002A225F" w:rsidRPr="001C19BA" w:rsidRDefault="002A225F" w:rsidP="001C19BA">
            <w:pPr>
              <w:contextualSpacing/>
              <w:jc w:val="both"/>
              <w:rPr>
                <w:strike/>
              </w:rPr>
            </w:pPr>
          </w:p>
        </w:tc>
      </w:tr>
      <w:tr w:rsidR="002A225F" w14:paraId="27A50D3D" w14:textId="77777777" w:rsidTr="006A2C52">
        <w:tc>
          <w:tcPr>
            <w:tcW w:w="1129" w:type="dxa"/>
            <w:vMerge/>
            <w:tcBorders>
              <w:left w:val="single" w:sz="4" w:space="0" w:color="auto"/>
              <w:right w:val="single" w:sz="4" w:space="0" w:color="auto"/>
            </w:tcBorders>
          </w:tcPr>
          <w:p w14:paraId="5039EB93" w14:textId="77777777" w:rsidR="002A225F" w:rsidRPr="009239AD" w:rsidRDefault="002A225F" w:rsidP="002A225F">
            <w:pPr>
              <w:tabs>
                <w:tab w:val="left" w:pos="540"/>
              </w:tabs>
              <w:rPr>
                <w:b/>
                <w:bCs/>
              </w:rPr>
            </w:pPr>
          </w:p>
        </w:tc>
        <w:tc>
          <w:tcPr>
            <w:tcW w:w="2268" w:type="dxa"/>
            <w:vMerge/>
            <w:tcBorders>
              <w:left w:val="single" w:sz="4" w:space="0" w:color="auto"/>
              <w:right w:val="single" w:sz="4" w:space="0" w:color="auto"/>
            </w:tcBorders>
          </w:tcPr>
          <w:p w14:paraId="590F5452" w14:textId="77777777" w:rsidR="002A225F" w:rsidRDefault="002A225F" w:rsidP="002A225F">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3C22B989" w14:textId="77777777" w:rsidR="002A225F" w:rsidRPr="006F6645" w:rsidRDefault="002A225F" w:rsidP="002A225F">
            <w:pPr>
              <w:autoSpaceDE w:val="0"/>
              <w:autoSpaceDN w:val="0"/>
              <w:adjustRightInd w:val="0"/>
            </w:pPr>
            <w:r>
              <w:rPr>
                <w:i/>
              </w:rPr>
              <w:t>2.</w:t>
            </w:r>
            <w:r>
              <w:t xml:space="preserve"> Применяет</w:t>
            </w:r>
            <w:r w:rsidRPr="37B7F938">
              <w:t xml:space="preserve"> теоретические знания для выбора оптимальных методов решения поставленных профессиональных задач.</w:t>
            </w:r>
          </w:p>
          <w:p w14:paraId="1B349E41" w14:textId="77777777" w:rsidR="002A225F" w:rsidRPr="00E70FAF" w:rsidRDefault="002A225F" w:rsidP="002A225F">
            <w:pPr>
              <w:autoSpaceDE w:val="0"/>
              <w:autoSpaceDN w:val="0"/>
              <w:adjustRightInd w:val="0"/>
            </w:pPr>
          </w:p>
          <w:p w14:paraId="4CA7E327" w14:textId="77777777" w:rsidR="002A225F" w:rsidRDefault="002A225F" w:rsidP="002A225F">
            <w:pPr>
              <w:autoSpaceDE w:val="0"/>
              <w:autoSpaceDN w:val="0"/>
              <w:adjustRightInd w:val="0"/>
              <w:rPr>
                <w:i/>
              </w:rPr>
            </w:pPr>
          </w:p>
          <w:p w14:paraId="5FC22A34" w14:textId="77777777" w:rsidR="002A225F" w:rsidRPr="005F3A11" w:rsidRDefault="002A225F" w:rsidP="002A225F">
            <w:pPr>
              <w:tabs>
                <w:tab w:val="left" w:pos="540"/>
              </w:tabs>
            </w:pPr>
          </w:p>
        </w:tc>
        <w:tc>
          <w:tcPr>
            <w:tcW w:w="3516" w:type="dxa"/>
            <w:tcBorders>
              <w:top w:val="single" w:sz="4" w:space="0" w:color="auto"/>
              <w:left w:val="single" w:sz="4" w:space="0" w:color="auto"/>
              <w:bottom w:val="single" w:sz="4" w:space="0" w:color="auto"/>
              <w:right w:val="single" w:sz="4" w:space="0" w:color="auto"/>
            </w:tcBorders>
          </w:tcPr>
          <w:p w14:paraId="36DA0154" w14:textId="77777777" w:rsidR="002A225F" w:rsidRPr="007B745A" w:rsidRDefault="002A225F" w:rsidP="002A225F">
            <w:pPr>
              <w:rPr>
                <w:iCs/>
              </w:rPr>
            </w:pPr>
            <w:r w:rsidRPr="007B745A">
              <w:rPr>
                <w:b/>
                <w:i/>
              </w:rPr>
              <w:t>Знать</w:t>
            </w:r>
            <w:r w:rsidRPr="007B745A">
              <w:rPr>
                <w:iCs/>
              </w:rPr>
              <w:t xml:space="preserve"> </w:t>
            </w:r>
            <w:r w:rsidR="00B42189" w:rsidRPr="007B745A">
              <w:rPr>
                <w:iCs/>
              </w:rPr>
              <w:t>свойства вероятностных моделей</w:t>
            </w:r>
            <w:r w:rsidR="00164587" w:rsidRPr="007B745A">
              <w:rPr>
                <w:iCs/>
              </w:rPr>
              <w:t xml:space="preserve"> и объектов</w:t>
            </w:r>
            <w:r w:rsidR="00B42189" w:rsidRPr="007B745A">
              <w:rPr>
                <w:iCs/>
              </w:rPr>
              <w:t>, их ограничения</w:t>
            </w:r>
            <w:r w:rsidR="008C696D" w:rsidRPr="007B745A">
              <w:rPr>
                <w:iCs/>
              </w:rPr>
              <w:t xml:space="preserve"> и</w:t>
            </w:r>
            <w:r w:rsidR="00B42189" w:rsidRPr="007B745A">
              <w:rPr>
                <w:iCs/>
              </w:rPr>
              <w:t xml:space="preserve"> диапазон применения</w:t>
            </w:r>
            <w:r w:rsidR="00AE2937" w:rsidRPr="007B745A">
              <w:rPr>
                <w:iCs/>
              </w:rPr>
              <w:t>; статистические методы анализа данных</w:t>
            </w:r>
          </w:p>
          <w:p w14:paraId="6471D7B1" w14:textId="77777777" w:rsidR="002A225F" w:rsidRPr="007B745A" w:rsidRDefault="002A225F" w:rsidP="002A225F">
            <w:pPr>
              <w:rPr>
                <w:i/>
              </w:rPr>
            </w:pPr>
            <w:r w:rsidRPr="007B745A">
              <w:rPr>
                <w:b/>
                <w:i/>
              </w:rPr>
              <w:t>Уметь</w:t>
            </w:r>
            <w:r w:rsidRPr="007B745A">
              <w:rPr>
                <w:i/>
              </w:rPr>
              <w:t xml:space="preserve"> </w:t>
            </w:r>
            <w:r w:rsidR="00A80AF9" w:rsidRPr="007B745A">
              <w:rPr>
                <w:iCs/>
              </w:rPr>
              <w:t>в</w:t>
            </w:r>
            <w:r w:rsidR="007B19A3" w:rsidRPr="007B745A">
              <w:rPr>
                <w:iCs/>
              </w:rPr>
              <w:t>ыбирать или строить вероятностную модель в соответствии с задачей</w:t>
            </w:r>
            <w:r w:rsidRPr="007B745A">
              <w:rPr>
                <w:iCs/>
              </w:rPr>
              <w:t>.</w:t>
            </w:r>
          </w:p>
          <w:p w14:paraId="7E6C9BE1" w14:textId="77777777" w:rsidR="002A225F" w:rsidRPr="007B745A" w:rsidRDefault="002A225F" w:rsidP="002A225F">
            <w:pPr>
              <w:rPr>
                <w:b/>
                <w:i/>
              </w:rPr>
            </w:pPr>
          </w:p>
        </w:tc>
      </w:tr>
      <w:tr w:rsidR="002A225F" w14:paraId="73584C82" w14:textId="77777777" w:rsidTr="006A2C52">
        <w:tc>
          <w:tcPr>
            <w:tcW w:w="1129" w:type="dxa"/>
            <w:vMerge/>
            <w:tcBorders>
              <w:left w:val="single" w:sz="4" w:space="0" w:color="auto"/>
              <w:bottom w:val="single" w:sz="4" w:space="0" w:color="auto"/>
              <w:right w:val="single" w:sz="4" w:space="0" w:color="auto"/>
            </w:tcBorders>
          </w:tcPr>
          <w:p w14:paraId="01F99270" w14:textId="77777777" w:rsidR="002A225F" w:rsidRPr="009239AD" w:rsidRDefault="002A225F" w:rsidP="002A225F">
            <w:pPr>
              <w:tabs>
                <w:tab w:val="left" w:pos="540"/>
              </w:tabs>
              <w:rPr>
                <w:b/>
                <w:bCs/>
              </w:rPr>
            </w:pPr>
          </w:p>
        </w:tc>
        <w:tc>
          <w:tcPr>
            <w:tcW w:w="2268" w:type="dxa"/>
            <w:vMerge/>
            <w:tcBorders>
              <w:left w:val="single" w:sz="4" w:space="0" w:color="auto"/>
              <w:bottom w:val="single" w:sz="4" w:space="0" w:color="auto"/>
              <w:right w:val="single" w:sz="4" w:space="0" w:color="auto"/>
            </w:tcBorders>
          </w:tcPr>
          <w:p w14:paraId="5E738BC8" w14:textId="77777777" w:rsidR="002A225F" w:rsidRDefault="002A225F" w:rsidP="002A225F">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11C6613C" w14:textId="77777777" w:rsidR="002A225F" w:rsidRPr="005F3A11" w:rsidRDefault="002A225F" w:rsidP="002A225F">
            <w:pPr>
              <w:tabs>
                <w:tab w:val="left" w:pos="540"/>
              </w:tabs>
            </w:pPr>
            <w:r>
              <w:t>3. Применяет математические методы для решения прикладных математических и технических задач.</w:t>
            </w:r>
          </w:p>
        </w:tc>
        <w:tc>
          <w:tcPr>
            <w:tcW w:w="3516" w:type="dxa"/>
            <w:tcBorders>
              <w:top w:val="single" w:sz="4" w:space="0" w:color="auto"/>
              <w:left w:val="single" w:sz="4" w:space="0" w:color="auto"/>
              <w:bottom w:val="single" w:sz="4" w:space="0" w:color="auto"/>
              <w:right w:val="single" w:sz="4" w:space="0" w:color="auto"/>
            </w:tcBorders>
          </w:tcPr>
          <w:p w14:paraId="028D02A8" w14:textId="77777777" w:rsidR="002A225F" w:rsidRPr="00224DAC" w:rsidRDefault="002A225F" w:rsidP="002A225F">
            <w:pPr>
              <w:rPr>
                <w:iCs/>
              </w:rPr>
            </w:pPr>
            <w:r w:rsidRPr="00224DAC">
              <w:rPr>
                <w:b/>
                <w:i/>
              </w:rPr>
              <w:t>Знать</w:t>
            </w:r>
            <w:r w:rsidRPr="00224DAC">
              <w:rPr>
                <w:iCs/>
              </w:rPr>
              <w:t xml:space="preserve"> </w:t>
            </w:r>
            <w:r w:rsidR="00E67D4E">
              <w:rPr>
                <w:iCs/>
              </w:rPr>
              <w:t>определения и формулы расчетов вероятностных характеристик</w:t>
            </w:r>
            <w:r w:rsidRPr="00224DAC">
              <w:rPr>
                <w:iCs/>
              </w:rPr>
              <w:t>.</w:t>
            </w:r>
          </w:p>
          <w:p w14:paraId="76ABA1EC" w14:textId="77777777" w:rsidR="002A225F" w:rsidRDefault="002A225F" w:rsidP="002A225F">
            <w:pPr>
              <w:pStyle w:val="a7"/>
              <w:ind w:left="398"/>
              <w:rPr>
                <w:iCs/>
              </w:rPr>
            </w:pPr>
          </w:p>
          <w:p w14:paraId="29DBE120" w14:textId="0C691CF5" w:rsidR="002A225F" w:rsidRPr="00224DAC" w:rsidRDefault="002A225F" w:rsidP="001C19BA">
            <w:pPr>
              <w:rPr>
                <w:b/>
                <w:i/>
              </w:rPr>
            </w:pPr>
            <w:r w:rsidRPr="00224DAC">
              <w:rPr>
                <w:b/>
                <w:i/>
              </w:rPr>
              <w:t>Уметь</w:t>
            </w:r>
            <w:r w:rsidRPr="00224DAC">
              <w:rPr>
                <w:b/>
                <w:iCs/>
              </w:rPr>
              <w:t xml:space="preserve"> </w:t>
            </w:r>
            <w:r w:rsidR="00E67D4E" w:rsidRPr="00224DAC">
              <w:t>использовать вероятностные и статистические методы</w:t>
            </w:r>
            <w:r w:rsidR="00E67D4E">
              <w:t>, а также методы имитационного моделирования</w:t>
            </w:r>
            <w:r w:rsidR="007B5091">
              <w:t xml:space="preserve"> с использованием </w:t>
            </w:r>
            <w:r w:rsidR="00F07EB9">
              <w:t xml:space="preserve">языка </w:t>
            </w:r>
            <w:r w:rsidR="007B5091">
              <w:rPr>
                <w:lang w:val="en-US"/>
              </w:rPr>
              <w:t>Python</w:t>
            </w:r>
            <w:r w:rsidR="007B5091">
              <w:t>,</w:t>
            </w:r>
            <w:r w:rsidR="00E67D4E" w:rsidRPr="00224DAC">
              <w:t xml:space="preserve"> для решения </w:t>
            </w:r>
            <w:r w:rsidR="00FC21D2">
              <w:t>прикладных и технических</w:t>
            </w:r>
            <w:r w:rsidR="00E67D4E" w:rsidRPr="00224DAC">
              <w:t xml:space="preserve"> задач</w:t>
            </w:r>
            <w:r w:rsidRPr="00224DAC">
              <w:rPr>
                <w:iCs/>
              </w:rPr>
              <w:t>.</w:t>
            </w:r>
          </w:p>
        </w:tc>
      </w:tr>
    </w:tbl>
    <w:p w14:paraId="1D7C06CC" w14:textId="77777777" w:rsidR="00E16E8A" w:rsidRDefault="00E16E8A" w:rsidP="00BA337D">
      <w:pPr>
        <w:rPr>
          <w:sz w:val="28"/>
          <w:szCs w:val="28"/>
        </w:rPr>
      </w:pPr>
    </w:p>
    <w:p w14:paraId="3A1D856B" w14:textId="77777777" w:rsidR="00C52F7B" w:rsidRPr="002621C3" w:rsidRDefault="00C52F7B" w:rsidP="00D03A2B">
      <w:pPr>
        <w:pStyle w:val="1"/>
        <w:jc w:val="both"/>
      </w:pPr>
      <w:bookmarkStart w:id="7" w:name="_Toc119864782"/>
      <w:r w:rsidRPr="002621C3">
        <w:t xml:space="preserve">3. Место </w:t>
      </w:r>
      <w:r w:rsidR="00C74FA8" w:rsidRPr="002621C3">
        <w:t>дисциплины</w:t>
      </w:r>
      <w:r w:rsidRPr="002621C3">
        <w:t xml:space="preserve"> в структуре образовательной программы</w:t>
      </w:r>
      <w:bookmarkEnd w:id="7"/>
    </w:p>
    <w:p w14:paraId="19943463" w14:textId="4B5ACAA5" w:rsidR="00AA7F67" w:rsidRDefault="003A09B3" w:rsidP="00FF79EB">
      <w:pPr>
        <w:suppressAutoHyphens/>
        <w:spacing w:line="360" w:lineRule="auto"/>
        <w:ind w:firstLine="708"/>
        <w:jc w:val="both"/>
        <w:rPr>
          <w:iCs/>
          <w:sz w:val="28"/>
          <w:szCs w:val="28"/>
        </w:rPr>
      </w:pPr>
      <w:r w:rsidRPr="006A2C52">
        <w:rPr>
          <w:sz w:val="28"/>
          <w:szCs w:val="28"/>
        </w:rPr>
        <w:t>Дисциплина «</w:t>
      </w:r>
      <w:r w:rsidR="00BE6848" w:rsidRPr="006A2C52">
        <w:rPr>
          <w:sz w:val="28"/>
          <w:szCs w:val="28"/>
        </w:rPr>
        <w:t>Теория вероятностей и математическая статистика</w:t>
      </w:r>
      <w:r w:rsidRPr="006A2C52">
        <w:rPr>
          <w:sz w:val="28"/>
          <w:szCs w:val="28"/>
        </w:rPr>
        <w:t xml:space="preserve">» является дисциплиной </w:t>
      </w:r>
      <w:r w:rsidR="008A6074" w:rsidRPr="006A2C52">
        <w:rPr>
          <w:sz w:val="28"/>
          <w:szCs w:val="28"/>
        </w:rPr>
        <w:t xml:space="preserve">Цикла </w:t>
      </w:r>
      <w:r w:rsidRPr="006A2C52">
        <w:rPr>
          <w:sz w:val="28"/>
          <w:szCs w:val="28"/>
        </w:rPr>
        <w:t xml:space="preserve">математики и информатики </w:t>
      </w:r>
      <w:r w:rsidR="006A2C52" w:rsidRPr="006A2C52">
        <w:rPr>
          <w:sz w:val="28"/>
          <w:szCs w:val="28"/>
        </w:rPr>
        <w:t xml:space="preserve">по </w:t>
      </w:r>
      <w:r w:rsidRPr="00C000DD">
        <w:rPr>
          <w:rFonts w:cs="Calibri"/>
          <w:color w:val="000000"/>
          <w:sz w:val="28"/>
          <w:szCs w:val="28"/>
        </w:rPr>
        <w:t>направлени</w:t>
      </w:r>
      <w:r w:rsidR="006A2C52" w:rsidRPr="00C000DD">
        <w:rPr>
          <w:rFonts w:cs="Calibri"/>
          <w:color w:val="000000"/>
          <w:sz w:val="28"/>
          <w:szCs w:val="28"/>
        </w:rPr>
        <w:t>ю</w:t>
      </w:r>
      <w:r w:rsidRPr="00C000DD">
        <w:rPr>
          <w:rFonts w:cs="Calibri"/>
          <w:color w:val="000000"/>
          <w:sz w:val="28"/>
          <w:szCs w:val="28"/>
        </w:rPr>
        <w:t xml:space="preserve"> подготовки </w:t>
      </w:r>
      <w:r w:rsidR="00642FBF" w:rsidRPr="00642FBF">
        <w:rPr>
          <w:rFonts w:cs="Calibri"/>
          <w:color w:val="000000"/>
          <w:sz w:val="28"/>
          <w:szCs w:val="28"/>
        </w:rPr>
        <w:t>02.03.01 - Матем</w:t>
      </w:r>
      <w:r w:rsidR="003D263C">
        <w:rPr>
          <w:rFonts w:cs="Calibri"/>
          <w:color w:val="000000"/>
          <w:sz w:val="28"/>
          <w:szCs w:val="28"/>
        </w:rPr>
        <w:t>атика и компьютерные науки, ОП «Математика и компьютерные науки», профиль: «</w:t>
      </w:r>
      <w:r w:rsidR="00642FBF" w:rsidRPr="00642FBF">
        <w:rPr>
          <w:rFonts w:cs="Calibri"/>
          <w:color w:val="000000"/>
          <w:sz w:val="28"/>
          <w:szCs w:val="28"/>
        </w:rPr>
        <w:t>Цифровая аналитика</w:t>
      </w:r>
      <w:r w:rsidR="003D263C">
        <w:rPr>
          <w:rFonts w:cs="Calibri"/>
          <w:color w:val="000000"/>
          <w:sz w:val="28"/>
          <w:szCs w:val="28"/>
        </w:rPr>
        <w:t xml:space="preserve"> и математическая оценка рисков»</w:t>
      </w:r>
      <w:r w:rsidR="00390C81">
        <w:rPr>
          <w:rFonts w:cs="Calibri"/>
          <w:color w:val="000000"/>
          <w:sz w:val="28"/>
          <w:szCs w:val="28"/>
        </w:rPr>
        <w:t>.</w:t>
      </w:r>
    </w:p>
    <w:p w14:paraId="65AA7DA0" w14:textId="77777777" w:rsidR="003A09B3" w:rsidRPr="004B6881" w:rsidRDefault="00AA7F67" w:rsidP="00FF79EB">
      <w:pPr>
        <w:suppressAutoHyphens/>
        <w:spacing w:line="360" w:lineRule="auto"/>
        <w:ind w:firstLine="708"/>
        <w:jc w:val="both"/>
        <w:rPr>
          <w:rFonts w:cs="Calibri"/>
          <w:color w:val="000000"/>
          <w:sz w:val="28"/>
          <w:szCs w:val="28"/>
        </w:rPr>
      </w:pPr>
      <w:r>
        <w:rPr>
          <w:iCs/>
          <w:sz w:val="28"/>
          <w:szCs w:val="28"/>
        </w:rPr>
        <w:t>Д</w:t>
      </w:r>
      <w:r w:rsidRPr="00AA7F67">
        <w:rPr>
          <w:iCs/>
          <w:sz w:val="28"/>
          <w:szCs w:val="28"/>
        </w:rPr>
        <w:t>анная дисциплина адаптирована для студентов с ограниченными возможностями здоровья</w:t>
      </w:r>
      <w:r w:rsidRPr="004B6881">
        <w:rPr>
          <w:iCs/>
          <w:sz w:val="28"/>
          <w:szCs w:val="28"/>
        </w:rPr>
        <w:t>.</w:t>
      </w:r>
    </w:p>
    <w:p w14:paraId="58A23DC9" w14:textId="77777777" w:rsidR="00B24506" w:rsidRPr="008A6074" w:rsidRDefault="00C52F7B" w:rsidP="006A2C52">
      <w:pPr>
        <w:pStyle w:val="1"/>
        <w:spacing w:line="360" w:lineRule="auto"/>
        <w:jc w:val="both"/>
      </w:pPr>
      <w:bookmarkStart w:id="8" w:name="_Toc119864783"/>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3293FFA" w14:textId="77777777" w:rsidR="00C7087D" w:rsidRPr="00D03194" w:rsidRDefault="003621BA" w:rsidP="003621BA">
      <w:pPr>
        <w:spacing w:line="276" w:lineRule="auto"/>
        <w:jc w:val="right"/>
        <w:rPr>
          <w:color w:val="00000A"/>
          <w:sz w:val="28"/>
          <w:szCs w:val="28"/>
        </w:rPr>
      </w:pPr>
      <w:r w:rsidRPr="00D03194">
        <w:rPr>
          <w:color w:val="00000A"/>
          <w:sz w:val="28"/>
          <w:szCs w:val="28"/>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29"/>
        <w:gridCol w:w="1985"/>
        <w:gridCol w:w="2152"/>
      </w:tblGrid>
      <w:tr w:rsidR="003A09B3" w:rsidRPr="00FB7101" w14:paraId="2ADA6A75" w14:textId="77777777" w:rsidTr="0088036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088529B" w14:textId="77777777" w:rsidR="003A09B3" w:rsidRPr="00FB7101" w:rsidRDefault="003A09B3"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857" w:type="pct"/>
            <w:tcBorders>
              <w:top w:val="single" w:sz="4" w:space="0" w:color="auto"/>
              <w:left w:val="single" w:sz="4" w:space="0" w:color="auto"/>
              <w:bottom w:val="single" w:sz="4" w:space="0" w:color="auto"/>
              <w:right w:val="single" w:sz="4" w:space="0" w:color="auto"/>
            </w:tcBorders>
            <w:vAlign w:val="center"/>
            <w:hideMark/>
          </w:tcPr>
          <w:p w14:paraId="48D5D6A8" w14:textId="77777777" w:rsidR="006A2C52" w:rsidRDefault="003A09B3" w:rsidP="008A6074">
            <w:pPr>
              <w:spacing w:line="276" w:lineRule="auto"/>
              <w:jc w:val="center"/>
              <w:rPr>
                <w:b/>
                <w:color w:val="00000A"/>
              </w:rPr>
            </w:pPr>
            <w:r w:rsidRPr="00FB7101">
              <w:rPr>
                <w:b/>
                <w:color w:val="00000A"/>
              </w:rPr>
              <w:t xml:space="preserve">Всего </w:t>
            </w:r>
          </w:p>
          <w:p w14:paraId="4E98B669" w14:textId="77777777" w:rsidR="003A09B3" w:rsidRPr="00FB7101" w:rsidRDefault="003A09B3" w:rsidP="008A6074">
            <w:pPr>
              <w:spacing w:line="276" w:lineRule="auto"/>
              <w:jc w:val="center"/>
              <w:rPr>
                <w:b/>
                <w:color w:val="00000A"/>
              </w:rPr>
            </w:pPr>
            <w:r w:rsidRPr="00FB7101">
              <w:rPr>
                <w:b/>
                <w:color w:val="00000A"/>
              </w:rPr>
              <w:t>(в з/е и часах)</w:t>
            </w:r>
          </w:p>
        </w:tc>
        <w:tc>
          <w:tcPr>
            <w:tcW w:w="984" w:type="pct"/>
            <w:tcBorders>
              <w:top w:val="single" w:sz="4" w:space="0" w:color="auto"/>
              <w:left w:val="single" w:sz="4" w:space="0" w:color="auto"/>
              <w:bottom w:val="single" w:sz="4" w:space="0" w:color="auto"/>
              <w:right w:val="single" w:sz="4" w:space="0" w:color="auto"/>
            </w:tcBorders>
            <w:vAlign w:val="center"/>
            <w:hideMark/>
          </w:tcPr>
          <w:p w14:paraId="539AA9A5" w14:textId="77777777" w:rsidR="003A09B3" w:rsidRPr="00C04F81" w:rsidRDefault="003A09B3" w:rsidP="008A6074">
            <w:pPr>
              <w:spacing w:line="276" w:lineRule="auto"/>
              <w:jc w:val="center"/>
              <w:rPr>
                <w:b/>
                <w:color w:val="00000A"/>
                <w:lang w:val="en-US"/>
              </w:rPr>
            </w:pPr>
            <w:r w:rsidRPr="00FB7101">
              <w:rPr>
                <w:b/>
                <w:color w:val="00000A"/>
              </w:rPr>
              <w:t xml:space="preserve">Семестр </w:t>
            </w:r>
            <w:r w:rsidR="00825FFD">
              <w:rPr>
                <w:b/>
                <w:color w:val="00000A"/>
              </w:rPr>
              <w:t>3</w:t>
            </w:r>
          </w:p>
          <w:p w14:paraId="6F6AEE10" w14:textId="77777777" w:rsidR="003A09B3" w:rsidRPr="00FB7101" w:rsidRDefault="003A09B3" w:rsidP="008A6074">
            <w:pPr>
              <w:spacing w:line="276" w:lineRule="auto"/>
              <w:jc w:val="center"/>
              <w:rPr>
                <w:b/>
                <w:color w:val="00000A"/>
              </w:rPr>
            </w:pPr>
            <w:r w:rsidRPr="00FB7101">
              <w:rPr>
                <w:b/>
                <w:color w:val="00000A"/>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3BD4D2" w14:textId="319D7CAB" w:rsidR="003A09B3" w:rsidRPr="00C04F81" w:rsidRDefault="003A09B3" w:rsidP="008A6074">
            <w:pPr>
              <w:spacing w:line="276" w:lineRule="auto"/>
              <w:jc w:val="center"/>
              <w:rPr>
                <w:b/>
                <w:color w:val="00000A"/>
                <w:lang w:val="en-US"/>
              </w:rPr>
            </w:pPr>
            <w:r w:rsidRPr="00FB7101">
              <w:rPr>
                <w:b/>
                <w:color w:val="00000A"/>
              </w:rPr>
              <w:t xml:space="preserve">Семестр </w:t>
            </w:r>
            <w:r w:rsidR="003D263C" w:rsidRPr="00F03012">
              <w:rPr>
                <w:b/>
                <w:color w:val="00000A"/>
              </w:rPr>
              <w:t>4</w:t>
            </w:r>
          </w:p>
          <w:p w14:paraId="3660639E" w14:textId="77777777" w:rsidR="003A09B3" w:rsidRPr="00FB7101" w:rsidRDefault="003A09B3" w:rsidP="008A6074">
            <w:pPr>
              <w:spacing w:line="276" w:lineRule="auto"/>
              <w:jc w:val="center"/>
              <w:rPr>
                <w:b/>
                <w:color w:val="00000A"/>
              </w:rPr>
            </w:pPr>
            <w:r w:rsidRPr="00FB7101">
              <w:rPr>
                <w:b/>
                <w:color w:val="00000A"/>
              </w:rPr>
              <w:t>(в часах)</w:t>
            </w:r>
          </w:p>
        </w:tc>
      </w:tr>
      <w:tr w:rsidR="009B7CE4" w:rsidRPr="00846D91" w14:paraId="1F58A02E" w14:textId="77777777" w:rsidTr="0088036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2DDFA" w14:textId="77777777" w:rsidR="009B7CE4" w:rsidRPr="00880361" w:rsidRDefault="009B7CE4" w:rsidP="009B7CE4">
            <w:pPr>
              <w:spacing w:line="276" w:lineRule="auto"/>
              <w:rPr>
                <w:b/>
                <w:color w:val="00000A"/>
              </w:rPr>
            </w:pPr>
            <w:r w:rsidRPr="00880361">
              <w:rPr>
                <w:b/>
                <w:color w:val="00000A"/>
              </w:rPr>
              <w:t>Общая трудоёмкость дисциплины</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A80A1" w14:textId="77777777" w:rsidR="009B7CE4" w:rsidRPr="00880361" w:rsidRDefault="000E60C2" w:rsidP="009B7CE4">
            <w:pPr>
              <w:spacing w:line="276" w:lineRule="auto"/>
              <w:jc w:val="center"/>
              <w:rPr>
                <w:b/>
                <w:color w:val="00000A"/>
                <w:lang w:val="en-US"/>
              </w:rPr>
            </w:pPr>
            <w:r w:rsidRPr="00880361">
              <w:rPr>
                <w:b/>
                <w:color w:val="00000A"/>
              </w:rPr>
              <w:t>8</w:t>
            </w:r>
            <w:r w:rsidR="009B7CE4" w:rsidRPr="00880361">
              <w:rPr>
                <w:b/>
                <w:color w:val="00000A"/>
              </w:rPr>
              <w:t>/</w:t>
            </w:r>
            <w:r w:rsidRPr="00880361">
              <w:rPr>
                <w:b/>
                <w:color w:val="00000A"/>
              </w:rPr>
              <w:t>288</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A5A542" w14:textId="77777777" w:rsidR="009B7CE4" w:rsidRPr="00880361" w:rsidRDefault="009B7CE4" w:rsidP="009B7CE4">
            <w:pPr>
              <w:spacing w:line="276" w:lineRule="auto"/>
              <w:jc w:val="center"/>
              <w:rPr>
                <w:b/>
                <w:color w:val="00000A"/>
                <w:lang w:val="en-US"/>
              </w:rPr>
            </w:pPr>
            <w:r w:rsidRPr="00880361">
              <w:rPr>
                <w:b/>
                <w:color w:val="00000A"/>
              </w:rPr>
              <w:t>1</w:t>
            </w:r>
            <w:r w:rsidR="00C04F81" w:rsidRPr="00880361">
              <w:rPr>
                <w:b/>
                <w:color w:val="00000A"/>
                <w:lang w:val="en-US"/>
              </w:rPr>
              <w:t>44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1D015" w14:textId="77777777" w:rsidR="009B7CE4" w:rsidRPr="00880361" w:rsidRDefault="009B7CE4" w:rsidP="009B7CE4">
            <w:pPr>
              <w:spacing w:line="276" w:lineRule="auto"/>
              <w:jc w:val="center"/>
              <w:rPr>
                <w:b/>
                <w:color w:val="00000A"/>
                <w:lang w:val="en-US"/>
              </w:rPr>
            </w:pPr>
            <w:r w:rsidRPr="00880361">
              <w:rPr>
                <w:b/>
                <w:color w:val="00000A"/>
              </w:rPr>
              <w:t>1</w:t>
            </w:r>
            <w:r w:rsidR="00365CCB" w:rsidRPr="00880361">
              <w:rPr>
                <w:b/>
                <w:color w:val="00000A"/>
              </w:rPr>
              <w:t>44</w:t>
            </w:r>
          </w:p>
        </w:tc>
      </w:tr>
      <w:tr w:rsidR="009B7CE4" w:rsidRPr="00846D91" w14:paraId="1075ED69" w14:textId="77777777" w:rsidTr="00880361">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5C36E" w14:textId="77777777" w:rsidR="009B7CE4" w:rsidRPr="00846D91" w:rsidRDefault="009B7CE4" w:rsidP="009B7CE4">
            <w:pPr>
              <w:spacing w:line="276" w:lineRule="auto"/>
              <w:rPr>
                <w:b/>
                <w:i/>
                <w:color w:val="00000A"/>
              </w:rPr>
            </w:pPr>
            <w:r w:rsidRPr="00846D91">
              <w:rPr>
                <w:b/>
                <w:i/>
                <w:color w:val="00000A"/>
              </w:rPr>
              <w:t xml:space="preserve">Контактная работа - </w:t>
            </w:r>
          </w:p>
          <w:p w14:paraId="462707B6" w14:textId="77777777" w:rsidR="009B7CE4" w:rsidRPr="00846D91" w:rsidRDefault="009B7CE4" w:rsidP="009B7CE4">
            <w:pPr>
              <w:spacing w:line="276" w:lineRule="auto"/>
              <w:rPr>
                <w:b/>
                <w:i/>
                <w:color w:val="00000A"/>
              </w:rPr>
            </w:pPr>
            <w:r w:rsidRPr="00846D91">
              <w:rPr>
                <w:b/>
                <w:i/>
                <w:color w:val="00000A"/>
              </w:rPr>
              <w:t>Аудиторные занятия</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FA629" w14:textId="77777777" w:rsidR="009B7CE4" w:rsidRPr="00846D91" w:rsidRDefault="00BC09E9" w:rsidP="009B7CE4">
            <w:pPr>
              <w:spacing w:line="276" w:lineRule="auto"/>
              <w:jc w:val="center"/>
              <w:rPr>
                <w:b/>
                <w:i/>
                <w:color w:val="00000A"/>
              </w:rPr>
            </w:pPr>
            <w:r w:rsidRPr="00846D91">
              <w:rPr>
                <w:b/>
                <w:i/>
                <w:color w:val="00000A"/>
                <w:lang w:val="en-US"/>
              </w:rPr>
              <w:t>1</w:t>
            </w:r>
            <w:r w:rsidR="000C6ADC" w:rsidRPr="00846D91">
              <w:rPr>
                <w:b/>
                <w:i/>
                <w:color w:val="00000A"/>
              </w:rPr>
              <w:t>36</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652F5" w14:textId="77777777" w:rsidR="009B7CE4" w:rsidRPr="00846D91" w:rsidRDefault="000C6ADC" w:rsidP="009B7CE4">
            <w:pPr>
              <w:spacing w:line="276" w:lineRule="auto"/>
              <w:jc w:val="center"/>
              <w:rPr>
                <w:b/>
                <w:i/>
                <w:color w:val="00000A"/>
              </w:rPr>
            </w:pPr>
            <w:r w:rsidRPr="00846D91">
              <w:rPr>
                <w:b/>
                <w:i/>
                <w:color w:val="00000A"/>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92F3B" w14:textId="77777777" w:rsidR="009B7CE4" w:rsidRPr="00846D91" w:rsidRDefault="000C6ADC" w:rsidP="009B7CE4">
            <w:pPr>
              <w:spacing w:line="276" w:lineRule="auto"/>
              <w:jc w:val="center"/>
              <w:rPr>
                <w:b/>
                <w:i/>
                <w:color w:val="00000A"/>
              </w:rPr>
            </w:pPr>
            <w:r w:rsidRPr="00846D91">
              <w:rPr>
                <w:b/>
                <w:i/>
                <w:color w:val="00000A"/>
              </w:rPr>
              <w:t>68</w:t>
            </w:r>
          </w:p>
        </w:tc>
      </w:tr>
      <w:tr w:rsidR="009B7CE4" w:rsidRPr="00846D91" w14:paraId="076A6D52" w14:textId="77777777" w:rsidTr="00880361">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19C1B" w14:textId="77777777" w:rsidR="009B7CE4" w:rsidRPr="00846D91" w:rsidRDefault="009B7CE4" w:rsidP="009B7CE4">
            <w:pPr>
              <w:spacing w:line="276" w:lineRule="auto"/>
              <w:rPr>
                <w:i/>
                <w:color w:val="00000A"/>
              </w:rPr>
            </w:pPr>
            <w:r w:rsidRPr="00846D91">
              <w:rPr>
                <w:i/>
                <w:color w:val="00000A"/>
              </w:rPr>
              <w:t xml:space="preserve">Лекции </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6E6BCE" w14:textId="77777777" w:rsidR="009B7CE4" w:rsidRPr="00846D91" w:rsidRDefault="00B54771" w:rsidP="009B7CE4">
            <w:pPr>
              <w:spacing w:line="276" w:lineRule="auto"/>
              <w:jc w:val="center"/>
              <w:rPr>
                <w:i/>
                <w:color w:val="00000A"/>
              </w:rPr>
            </w:pPr>
            <w:r w:rsidRPr="00846D91">
              <w:rPr>
                <w:i/>
                <w:color w:val="00000A"/>
              </w:rPr>
              <w:t>68</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2AC049" w14:textId="77777777" w:rsidR="009B7CE4" w:rsidRPr="00846D91" w:rsidRDefault="00825FFD" w:rsidP="009B7CE4">
            <w:pPr>
              <w:spacing w:line="276" w:lineRule="auto"/>
              <w:jc w:val="center"/>
              <w:rPr>
                <w:i/>
                <w:color w:val="00000A"/>
              </w:rPr>
            </w:pPr>
            <w:r w:rsidRPr="00846D91">
              <w:rPr>
                <w:i/>
                <w:color w:val="00000A"/>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F937F" w14:textId="77777777" w:rsidR="009B7CE4" w:rsidRPr="00846D91" w:rsidRDefault="00825FFD" w:rsidP="009B7CE4">
            <w:pPr>
              <w:spacing w:line="276" w:lineRule="auto"/>
              <w:jc w:val="center"/>
              <w:rPr>
                <w:i/>
                <w:color w:val="00000A"/>
              </w:rPr>
            </w:pPr>
            <w:r w:rsidRPr="00846D91">
              <w:rPr>
                <w:i/>
                <w:color w:val="00000A"/>
              </w:rPr>
              <w:t>34</w:t>
            </w:r>
          </w:p>
        </w:tc>
      </w:tr>
      <w:tr w:rsidR="009B7CE4" w:rsidRPr="00846D91" w14:paraId="0601DE14" w14:textId="77777777" w:rsidTr="0088036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F091C6" w14:textId="77777777" w:rsidR="009B7CE4" w:rsidRPr="00846D91" w:rsidRDefault="009B7CE4" w:rsidP="009B7CE4">
            <w:pPr>
              <w:spacing w:line="276" w:lineRule="auto"/>
              <w:rPr>
                <w:i/>
                <w:color w:val="00000A"/>
              </w:rPr>
            </w:pPr>
            <w:r w:rsidRPr="00846D91">
              <w:rPr>
                <w:i/>
                <w:color w:val="00000A"/>
              </w:rPr>
              <w:t>Семинары, практические занятия</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150822" w14:textId="77777777" w:rsidR="009B7CE4" w:rsidRPr="00846D91" w:rsidRDefault="00B54771" w:rsidP="009B7CE4">
            <w:pPr>
              <w:spacing w:line="276" w:lineRule="auto"/>
              <w:jc w:val="center"/>
              <w:rPr>
                <w:i/>
                <w:color w:val="00000A"/>
              </w:rPr>
            </w:pPr>
            <w:r w:rsidRPr="00846D91">
              <w:rPr>
                <w:i/>
                <w:color w:val="00000A"/>
              </w:rPr>
              <w:t>68</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5EAD4" w14:textId="77777777" w:rsidR="009B7CE4" w:rsidRPr="00846D91" w:rsidRDefault="00646B74" w:rsidP="009B7CE4">
            <w:pPr>
              <w:spacing w:line="276" w:lineRule="auto"/>
              <w:jc w:val="center"/>
              <w:rPr>
                <w:i/>
                <w:color w:val="00000A"/>
              </w:rPr>
            </w:pPr>
            <w:r w:rsidRPr="00846D91">
              <w:rPr>
                <w:i/>
                <w:color w:val="00000A"/>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E7EC4" w14:textId="77777777" w:rsidR="009B7CE4" w:rsidRPr="00846D91" w:rsidRDefault="009B7CE4" w:rsidP="009B7CE4">
            <w:pPr>
              <w:spacing w:line="276" w:lineRule="auto"/>
              <w:jc w:val="center"/>
              <w:rPr>
                <w:i/>
                <w:color w:val="00000A"/>
              </w:rPr>
            </w:pPr>
            <w:r w:rsidRPr="00846D91">
              <w:rPr>
                <w:i/>
                <w:color w:val="00000A"/>
              </w:rPr>
              <w:t>34</w:t>
            </w:r>
          </w:p>
        </w:tc>
      </w:tr>
      <w:tr w:rsidR="009B7CE4" w:rsidRPr="00FB7101" w14:paraId="1938275B" w14:textId="77777777" w:rsidTr="00880361">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B15393" w14:textId="77777777" w:rsidR="009B7CE4" w:rsidRPr="00846D91" w:rsidRDefault="009B7CE4" w:rsidP="009B7CE4">
            <w:pPr>
              <w:spacing w:line="276" w:lineRule="auto"/>
              <w:rPr>
                <w:b/>
                <w:i/>
                <w:color w:val="00000A"/>
              </w:rPr>
            </w:pPr>
            <w:r w:rsidRPr="00846D91">
              <w:rPr>
                <w:b/>
                <w:i/>
                <w:color w:val="00000A"/>
              </w:rPr>
              <w:t>Самостоятельная работа</w:t>
            </w:r>
          </w:p>
        </w:tc>
        <w:tc>
          <w:tcPr>
            <w:tcW w:w="8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DFEB9E" w14:textId="77777777" w:rsidR="009B7CE4" w:rsidRPr="00846D91" w:rsidRDefault="00D52E7C" w:rsidP="00DD661A">
            <w:pPr>
              <w:spacing w:line="276" w:lineRule="auto"/>
              <w:jc w:val="center"/>
              <w:rPr>
                <w:b/>
                <w:i/>
                <w:color w:val="00000A"/>
              </w:rPr>
            </w:pPr>
            <w:r w:rsidRPr="00846D91">
              <w:rPr>
                <w:b/>
                <w:i/>
                <w:color w:val="00000A"/>
              </w:rPr>
              <w:t>152</w:t>
            </w:r>
          </w:p>
        </w:tc>
        <w:tc>
          <w:tcPr>
            <w:tcW w:w="9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5EF59A" w14:textId="77777777" w:rsidR="009B7CE4" w:rsidRPr="00846D91" w:rsidRDefault="00D52E7C" w:rsidP="009B7CE4">
            <w:pPr>
              <w:spacing w:line="276" w:lineRule="auto"/>
              <w:jc w:val="center"/>
              <w:rPr>
                <w:b/>
                <w:i/>
                <w:color w:val="00000A"/>
              </w:rPr>
            </w:pPr>
            <w:r w:rsidRPr="00846D91">
              <w:rPr>
                <w:b/>
                <w:i/>
                <w:color w:val="00000A"/>
              </w:rPr>
              <w:t>76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00C952" w14:textId="77777777" w:rsidR="009B7CE4" w:rsidRPr="00D52E7C" w:rsidRDefault="00D52E7C" w:rsidP="009B7CE4">
            <w:pPr>
              <w:spacing w:line="276" w:lineRule="auto"/>
              <w:jc w:val="center"/>
              <w:rPr>
                <w:b/>
                <w:i/>
                <w:color w:val="00000A"/>
              </w:rPr>
            </w:pPr>
            <w:r w:rsidRPr="00846D91">
              <w:rPr>
                <w:b/>
                <w:i/>
                <w:color w:val="00000A"/>
              </w:rPr>
              <w:t>76</w:t>
            </w:r>
          </w:p>
        </w:tc>
      </w:tr>
      <w:tr w:rsidR="0007666B" w:rsidRPr="00FB7101" w14:paraId="5B77F3DD"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1A4A9C5C" w14:textId="77777777" w:rsidR="0007666B" w:rsidRPr="00FB7101" w:rsidRDefault="0007666B" w:rsidP="0007666B">
            <w:pPr>
              <w:spacing w:line="276" w:lineRule="auto"/>
              <w:rPr>
                <w:b/>
                <w:color w:val="00000A"/>
              </w:rPr>
            </w:pPr>
            <w:r w:rsidRPr="00FB7101">
              <w:rPr>
                <w:color w:val="00000A"/>
              </w:rPr>
              <w:t>Вид текущего контроля</w:t>
            </w:r>
          </w:p>
        </w:tc>
        <w:tc>
          <w:tcPr>
            <w:tcW w:w="984" w:type="pct"/>
            <w:tcBorders>
              <w:top w:val="single" w:sz="4" w:space="0" w:color="auto"/>
              <w:left w:val="single" w:sz="4" w:space="0" w:color="auto"/>
              <w:bottom w:val="single" w:sz="4" w:space="0" w:color="auto"/>
              <w:right w:val="single" w:sz="4" w:space="0" w:color="auto"/>
            </w:tcBorders>
            <w:vAlign w:val="center"/>
            <w:hideMark/>
          </w:tcPr>
          <w:p w14:paraId="3B5D4825" w14:textId="77777777" w:rsidR="0007666B" w:rsidRPr="00FB7101" w:rsidRDefault="005D3A8E" w:rsidP="006A2C52">
            <w:pPr>
              <w:jc w:val="center"/>
              <w:rPr>
                <w:bCs/>
                <w:color w:val="00000A"/>
              </w:rPr>
            </w:pPr>
            <w:r>
              <w:rPr>
                <w:bCs/>
                <w:color w:val="00000A"/>
              </w:rPr>
              <w:t>К</w:t>
            </w:r>
            <w:r>
              <w:rPr>
                <w:color w:val="00000A"/>
              </w:rPr>
              <w:t>онтрольн</w:t>
            </w:r>
            <w:r w:rsidR="006A2C52">
              <w:rPr>
                <w:color w:val="00000A"/>
              </w:rPr>
              <w:t>ая работа</w:t>
            </w:r>
            <w:r>
              <w:rPr>
                <w:color w:val="00000A"/>
              </w:rPr>
              <w:t xml:space="preserve"> </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4A57B4D" w14:textId="77777777" w:rsidR="0007666B" w:rsidRPr="00FB7101" w:rsidRDefault="002F0DE0" w:rsidP="00FC31A4">
            <w:pPr>
              <w:jc w:val="center"/>
              <w:rPr>
                <w:bCs/>
                <w:color w:val="00000A"/>
              </w:rPr>
            </w:pPr>
            <w:r>
              <w:rPr>
                <w:bCs/>
                <w:color w:val="00000A"/>
              </w:rPr>
              <w:t>Контрольная работа</w:t>
            </w:r>
          </w:p>
        </w:tc>
      </w:tr>
      <w:tr w:rsidR="009B7CE4" w:rsidRPr="00FB7101" w14:paraId="2D71E731"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23D35CA6" w14:textId="77777777" w:rsidR="009B7CE4" w:rsidRPr="00FB7101" w:rsidRDefault="009B7CE4" w:rsidP="009B7CE4">
            <w:pPr>
              <w:spacing w:line="276" w:lineRule="auto"/>
              <w:rPr>
                <w:b/>
                <w:color w:val="00000A"/>
              </w:rPr>
            </w:pPr>
            <w:r w:rsidRPr="00FB7101">
              <w:rPr>
                <w:color w:val="00000A"/>
              </w:rPr>
              <w:t>Вид промежуточной аттестации</w:t>
            </w:r>
          </w:p>
        </w:tc>
        <w:tc>
          <w:tcPr>
            <w:tcW w:w="984" w:type="pct"/>
            <w:tcBorders>
              <w:top w:val="single" w:sz="4" w:space="0" w:color="auto"/>
              <w:left w:val="single" w:sz="4" w:space="0" w:color="auto"/>
              <w:bottom w:val="single" w:sz="4" w:space="0" w:color="auto"/>
              <w:right w:val="single" w:sz="4" w:space="0" w:color="auto"/>
            </w:tcBorders>
            <w:vAlign w:val="center"/>
            <w:hideMark/>
          </w:tcPr>
          <w:p w14:paraId="7E960D57" w14:textId="77777777" w:rsidR="009B7CE4" w:rsidRPr="002F0DE0" w:rsidRDefault="00C27F21" w:rsidP="009B7CE4">
            <w:pPr>
              <w:spacing w:line="276" w:lineRule="auto"/>
              <w:jc w:val="center"/>
              <w:rPr>
                <w:bCs/>
                <w:color w:val="00000A"/>
              </w:rPr>
            </w:pPr>
            <w:r>
              <w:rPr>
                <w:bCs/>
                <w:color w:val="00000A"/>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D8AB5EB" w14:textId="77777777" w:rsidR="009B7CE4" w:rsidRPr="002F0DE0" w:rsidRDefault="009B7CE4" w:rsidP="009B7CE4">
            <w:pPr>
              <w:spacing w:line="276" w:lineRule="auto"/>
              <w:jc w:val="center"/>
              <w:rPr>
                <w:bCs/>
                <w:color w:val="00000A"/>
              </w:rPr>
            </w:pPr>
            <w:r w:rsidRPr="002F0DE0">
              <w:rPr>
                <w:bCs/>
                <w:color w:val="00000A"/>
              </w:rPr>
              <w:t>экзамен</w:t>
            </w:r>
          </w:p>
        </w:tc>
      </w:tr>
    </w:tbl>
    <w:p w14:paraId="05BF0F15" w14:textId="77777777" w:rsidR="00C7673D" w:rsidRPr="003A09B3" w:rsidRDefault="00C7673D" w:rsidP="003A09B3">
      <w:pPr>
        <w:spacing w:line="276" w:lineRule="auto"/>
        <w:rPr>
          <w:b/>
          <w:color w:val="00000A"/>
          <w:sz w:val="28"/>
          <w:szCs w:val="28"/>
        </w:rPr>
      </w:pPr>
    </w:p>
    <w:p w14:paraId="0DB248A9" w14:textId="77777777" w:rsidR="00747191" w:rsidRDefault="00747191" w:rsidP="00D8329D">
      <w:pPr>
        <w:pStyle w:val="1"/>
        <w:spacing w:before="0" w:beforeAutospacing="0" w:after="0" w:afterAutospacing="0" w:line="360" w:lineRule="auto"/>
        <w:jc w:val="both"/>
      </w:pPr>
      <w:bookmarkStart w:id="9" w:name="_Toc119864784"/>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0B9A3F6F" w14:textId="77777777" w:rsidR="004145E5" w:rsidRPr="004145E5" w:rsidRDefault="004145E5" w:rsidP="00FB7101">
      <w:pPr>
        <w:pStyle w:val="1"/>
        <w:spacing w:before="0" w:beforeAutospacing="0" w:after="0" w:afterAutospacing="0" w:line="360" w:lineRule="auto"/>
        <w:jc w:val="both"/>
      </w:pPr>
      <w:bookmarkStart w:id="10" w:name="_Toc119864785"/>
      <w:r w:rsidRPr="00BA337D">
        <w:t>5.1. Содержание дисциплины</w:t>
      </w:r>
      <w:bookmarkEnd w:id="10"/>
    </w:p>
    <w:p w14:paraId="3780361A" w14:textId="77777777" w:rsidR="003A09B3" w:rsidRPr="00D8329D" w:rsidRDefault="00107DC9" w:rsidP="00FB7101">
      <w:pPr>
        <w:suppressAutoHyphens/>
        <w:spacing w:line="360" w:lineRule="auto"/>
        <w:jc w:val="center"/>
        <w:rPr>
          <w:b/>
          <w:sz w:val="28"/>
          <w:szCs w:val="32"/>
        </w:rPr>
      </w:pPr>
      <w:r w:rsidRPr="00D8329D">
        <w:rPr>
          <w:b/>
          <w:sz w:val="28"/>
          <w:szCs w:val="32"/>
        </w:rPr>
        <w:t>Часть</w:t>
      </w:r>
      <w:r w:rsidR="003A09B3" w:rsidRPr="00D8329D">
        <w:rPr>
          <w:b/>
          <w:sz w:val="28"/>
          <w:szCs w:val="32"/>
        </w:rPr>
        <w:t xml:space="preserve"> 1 – </w:t>
      </w:r>
      <w:r w:rsidR="00C21B1B" w:rsidRPr="00D8329D">
        <w:rPr>
          <w:b/>
          <w:sz w:val="28"/>
          <w:szCs w:val="32"/>
        </w:rPr>
        <w:t>Теория вероятностей</w:t>
      </w:r>
    </w:p>
    <w:p w14:paraId="4CA866CD" w14:textId="77777777" w:rsidR="00107DC9" w:rsidRDefault="00107DC9" w:rsidP="00D8329D">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sidR="00341D55">
        <w:rPr>
          <w:b/>
          <w:sz w:val="28"/>
          <w:szCs w:val="28"/>
        </w:rPr>
        <w:t>Элементарная теория вероятностей</w:t>
      </w:r>
    </w:p>
    <w:p w14:paraId="737C9AC4" w14:textId="77777777" w:rsidR="003A09B3" w:rsidRDefault="003A09B3" w:rsidP="00D8329D">
      <w:pPr>
        <w:tabs>
          <w:tab w:val="right" w:pos="9356"/>
        </w:tabs>
        <w:suppressAutoHyphens/>
        <w:spacing w:line="360" w:lineRule="auto"/>
        <w:rPr>
          <w:b/>
          <w:sz w:val="28"/>
          <w:szCs w:val="28"/>
        </w:rPr>
      </w:pPr>
      <w:r w:rsidRPr="003A09B3">
        <w:rPr>
          <w:b/>
          <w:sz w:val="28"/>
          <w:szCs w:val="28"/>
        </w:rPr>
        <w:t xml:space="preserve">Тема 1. </w:t>
      </w:r>
      <w:r w:rsidR="00341D55">
        <w:rPr>
          <w:b/>
          <w:sz w:val="28"/>
          <w:szCs w:val="28"/>
        </w:rPr>
        <w:t>Основы комбинаторики</w:t>
      </w:r>
    </w:p>
    <w:p w14:paraId="0E4A384F" w14:textId="77777777" w:rsidR="007871E3" w:rsidRDefault="00341D55" w:rsidP="00341D55">
      <w:pPr>
        <w:spacing w:line="360" w:lineRule="auto"/>
        <w:ind w:firstLine="708"/>
        <w:jc w:val="both"/>
        <w:rPr>
          <w:sz w:val="28"/>
          <w:szCs w:val="28"/>
        </w:rPr>
      </w:pPr>
      <w:r>
        <w:rPr>
          <w:sz w:val="28"/>
          <w:szCs w:val="28"/>
        </w:rPr>
        <w:lastRenderedPageBreak/>
        <w:t xml:space="preserve">Введение в теорию вероятностей. 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p>
    <w:p w14:paraId="505EDFC7" w14:textId="77777777" w:rsidR="00C344B3" w:rsidRDefault="00C344B3" w:rsidP="00D8329D">
      <w:pPr>
        <w:tabs>
          <w:tab w:val="right" w:pos="9356"/>
        </w:tabs>
        <w:suppressAutoHyphens/>
        <w:spacing w:line="360" w:lineRule="auto"/>
        <w:rPr>
          <w:b/>
          <w:sz w:val="28"/>
          <w:szCs w:val="28"/>
        </w:rPr>
      </w:pPr>
      <w:r w:rsidRPr="003A09B3">
        <w:rPr>
          <w:b/>
          <w:sz w:val="28"/>
          <w:szCs w:val="28"/>
        </w:rPr>
        <w:t xml:space="preserve">Тема </w:t>
      </w:r>
      <w:r>
        <w:rPr>
          <w:b/>
          <w:sz w:val="28"/>
          <w:szCs w:val="28"/>
        </w:rPr>
        <w:t>2</w:t>
      </w:r>
      <w:r w:rsidRPr="003A09B3">
        <w:rPr>
          <w:b/>
          <w:sz w:val="28"/>
          <w:szCs w:val="28"/>
        </w:rPr>
        <w:t xml:space="preserve">. </w:t>
      </w:r>
      <w:r w:rsidR="007E62A2">
        <w:rPr>
          <w:b/>
          <w:sz w:val="28"/>
          <w:szCs w:val="28"/>
        </w:rPr>
        <w:t xml:space="preserve">Элементарные </w:t>
      </w:r>
      <w:r w:rsidR="005E410A">
        <w:rPr>
          <w:b/>
          <w:sz w:val="28"/>
          <w:szCs w:val="28"/>
        </w:rPr>
        <w:t>определения</w:t>
      </w:r>
      <w:r>
        <w:rPr>
          <w:b/>
          <w:sz w:val="28"/>
          <w:szCs w:val="28"/>
        </w:rPr>
        <w:t xml:space="preserve"> вероятност</w:t>
      </w:r>
      <w:r w:rsidR="000E57E5">
        <w:rPr>
          <w:b/>
          <w:sz w:val="28"/>
          <w:szCs w:val="28"/>
        </w:rPr>
        <w:t>ей</w:t>
      </w:r>
    </w:p>
    <w:p w14:paraId="62BBAE28" w14:textId="77777777" w:rsidR="00C344B3" w:rsidRPr="00CF0BBE" w:rsidRDefault="005E410A" w:rsidP="005E410A">
      <w:pPr>
        <w:spacing w:line="360" w:lineRule="auto"/>
        <w:jc w:val="both"/>
        <w:rPr>
          <w:sz w:val="28"/>
          <w:szCs w:val="28"/>
        </w:rPr>
      </w:pPr>
      <w:r>
        <w:rPr>
          <w:sz w:val="28"/>
          <w:szCs w:val="28"/>
        </w:rPr>
        <w:t>Интуитивные понятия случайного события и вероятнос</w:t>
      </w:r>
      <w:r w:rsidR="00AC6FC1">
        <w:rPr>
          <w:sz w:val="28"/>
          <w:szCs w:val="28"/>
        </w:rPr>
        <w:t>т</w:t>
      </w:r>
      <w:r>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55151EB4" w14:textId="77777777" w:rsidR="003A09B3" w:rsidRDefault="003A09B3" w:rsidP="00D8329D">
      <w:pPr>
        <w:tabs>
          <w:tab w:val="right" w:pos="9356"/>
        </w:tabs>
        <w:suppressAutoHyphens/>
        <w:spacing w:line="360" w:lineRule="auto"/>
        <w:rPr>
          <w:b/>
          <w:sz w:val="28"/>
          <w:szCs w:val="28"/>
        </w:rPr>
      </w:pPr>
      <w:r w:rsidRPr="003A09B3">
        <w:rPr>
          <w:b/>
          <w:sz w:val="28"/>
          <w:szCs w:val="28"/>
        </w:rPr>
        <w:t>Тема 3.</w:t>
      </w:r>
      <w:r w:rsidR="00901BF7">
        <w:rPr>
          <w:b/>
          <w:sz w:val="28"/>
          <w:szCs w:val="28"/>
        </w:rPr>
        <w:t xml:space="preserve"> Конечное вероятностное пространство</w:t>
      </w:r>
    </w:p>
    <w:p w14:paraId="2647C7FE" w14:textId="77777777" w:rsidR="00B83924" w:rsidRDefault="00901BF7" w:rsidP="00FB7101">
      <w:pPr>
        <w:tabs>
          <w:tab w:val="right" w:pos="9356"/>
        </w:tabs>
        <w:suppressAutoHyphens/>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w:t>
      </w:r>
      <w:proofErr w:type="spellStart"/>
      <w:r w:rsidR="00DA4187">
        <w:rPr>
          <w:sz w:val="28"/>
          <w:szCs w:val="28"/>
        </w:rPr>
        <w:t>полуаддитивность</w:t>
      </w:r>
      <w:proofErr w:type="spellEnd"/>
      <w:r w:rsidR="00DA4187">
        <w:rPr>
          <w:sz w:val="28"/>
          <w:szCs w:val="28"/>
        </w:rPr>
        <w:t>)</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2AD024A1" w14:textId="77777777" w:rsidR="003A09B3" w:rsidRDefault="003A09B3" w:rsidP="00D8329D">
      <w:pPr>
        <w:tabs>
          <w:tab w:val="right" w:pos="9356"/>
        </w:tabs>
        <w:suppressAutoHyphens/>
        <w:spacing w:line="360" w:lineRule="auto"/>
        <w:rPr>
          <w:b/>
          <w:sz w:val="28"/>
          <w:szCs w:val="28"/>
        </w:rPr>
      </w:pPr>
      <w:r w:rsidRPr="003A09B3">
        <w:rPr>
          <w:b/>
          <w:sz w:val="28"/>
          <w:szCs w:val="28"/>
        </w:rPr>
        <w:t xml:space="preserve">Тема </w:t>
      </w:r>
      <w:r w:rsidR="00D97C1F">
        <w:rPr>
          <w:b/>
          <w:sz w:val="28"/>
          <w:szCs w:val="28"/>
        </w:rPr>
        <w:t>4</w:t>
      </w:r>
      <w:r w:rsidRPr="003A09B3">
        <w:rPr>
          <w:b/>
          <w:sz w:val="28"/>
          <w:szCs w:val="28"/>
        </w:rPr>
        <w:t xml:space="preserve">. </w:t>
      </w:r>
      <w:r w:rsidR="00B43CC6">
        <w:rPr>
          <w:b/>
          <w:sz w:val="28"/>
          <w:szCs w:val="28"/>
        </w:rPr>
        <w:t>Условные вероятности и независимость событий</w:t>
      </w:r>
    </w:p>
    <w:p w14:paraId="0E1A07A9" w14:textId="77777777"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17A4A9B3" w14:textId="77777777" w:rsidR="009B11E9" w:rsidRDefault="009B11E9" w:rsidP="00D8329D">
      <w:pPr>
        <w:tabs>
          <w:tab w:val="right" w:pos="9356"/>
        </w:tabs>
        <w:suppressAutoHyphens/>
        <w:spacing w:line="360" w:lineRule="auto"/>
        <w:rPr>
          <w:b/>
          <w:sz w:val="28"/>
          <w:szCs w:val="28"/>
        </w:rPr>
      </w:pPr>
      <w:r w:rsidRPr="003A09B3">
        <w:rPr>
          <w:b/>
          <w:sz w:val="28"/>
          <w:szCs w:val="28"/>
        </w:rPr>
        <w:t xml:space="preserve">Тема </w:t>
      </w:r>
      <w:r>
        <w:rPr>
          <w:b/>
          <w:sz w:val="28"/>
          <w:szCs w:val="28"/>
        </w:rPr>
        <w:t>5</w:t>
      </w:r>
      <w:r w:rsidRPr="003A09B3">
        <w:rPr>
          <w:b/>
          <w:sz w:val="28"/>
          <w:szCs w:val="28"/>
        </w:rPr>
        <w:t xml:space="preserve">. </w:t>
      </w:r>
      <w:r w:rsidR="00BA37F4">
        <w:rPr>
          <w:b/>
          <w:sz w:val="28"/>
          <w:szCs w:val="28"/>
        </w:rPr>
        <w:t>С</w:t>
      </w:r>
      <w:r w:rsidR="001E2D71">
        <w:rPr>
          <w:b/>
          <w:sz w:val="28"/>
          <w:szCs w:val="28"/>
        </w:rPr>
        <w:t>хем</w:t>
      </w:r>
      <w:r w:rsidR="00BA37F4">
        <w:rPr>
          <w:b/>
          <w:sz w:val="28"/>
          <w:szCs w:val="28"/>
        </w:rPr>
        <w:t>а</w:t>
      </w:r>
      <w:r w:rsidR="001E2D71">
        <w:rPr>
          <w:b/>
          <w:sz w:val="28"/>
          <w:szCs w:val="28"/>
        </w:rPr>
        <w:t xml:space="preserve"> Бернулли</w:t>
      </w:r>
    </w:p>
    <w:p w14:paraId="230F008F" w14:textId="77777777" w:rsidR="00BA37F4" w:rsidRDefault="00BA37F4" w:rsidP="00BA37F4">
      <w:pPr>
        <w:spacing w:line="360" w:lineRule="auto"/>
        <w:ind w:firstLine="708"/>
        <w:jc w:val="both"/>
        <w:rPr>
          <w:sz w:val="28"/>
          <w:szCs w:val="28"/>
        </w:rPr>
      </w:pPr>
      <w:r w:rsidRPr="00CF0BBE">
        <w:rPr>
          <w:sz w:val="28"/>
          <w:szCs w:val="28"/>
        </w:rPr>
        <w:t>Схема повторных независимых испытаний (схема Бернулли).</w:t>
      </w:r>
      <w:r>
        <w:rPr>
          <w:sz w:val="28"/>
          <w:szCs w:val="28"/>
        </w:rPr>
        <w:t xml:space="preserve"> Построение модели для схемы Бернулли.</w:t>
      </w:r>
      <w:r w:rsidRPr="00CF0BBE">
        <w:rPr>
          <w:sz w:val="28"/>
          <w:szCs w:val="28"/>
        </w:rPr>
        <w:t xml:space="preserve"> Формула Бернулли. Наиболее вероятное число успехов в схеме Бернулли.</w:t>
      </w:r>
      <w:r>
        <w:rPr>
          <w:sz w:val="28"/>
          <w:szCs w:val="28"/>
        </w:rPr>
        <w:t xml:space="preserve"> Закон больших чисел Бернулли. Локальная и интегральная предельные теоремы для схемы Бернулли</w:t>
      </w:r>
      <w:r w:rsidR="00AD41F1">
        <w:rPr>
          <w:sz w:val="28"/>
          <w:szCs w:val="28"/>
        </w:rPr>
        <w:t>. Теорема Пуассона.</w:t>
      </w:r>
    </w:p>
    <w:p w14:paraId="11954133" w14:textId="77777777" w:rsidR="00BA37F4" w:rsidRPr="00BA37F4" w:rsidRDefault="00BA37F4" w:rsidP="00BA37F4">
      <w:pPr>
        <w:tabs>
          <w:tab w:val="right" w:pos="9356"/>
        </w:tabs>
        <w:suppressAutoHyphens/>
        <w:spacing w:line="360" w:lineRule="auto"/>
        <w:jc w:val="center"/>
        <w:rPr>
          <w:b/>
          <w:sz w:val="28"/>
          <w:szCs w:val="28"/>
        </w:rPr>
      </w:pPr>
    </w:p>
    <w:p w14:paraId="25F2ED70" w14:textId="77777777" w:rsidR="00107DC9" w:rsidRDefault="00107DC9" w:rsidP="00FB7101">
      <w:pPr>
        <w:tabs>
          <w:tab w:val="right" w:pos="9356"/>
        </w:tabs>
        <w:suppressAutoHyphens/>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r w:rsidR="00C81ACA">
        <w:rPr>
          <w:b/>
          <w:sz w:val="28"/>
          <w:szCs w:val="28"/>
        </w:rPr>
        <w:t xml:space="preserve"> и векторы</w:t>
      </w:r>
    </w:p>
    <w:p w14:paraId="738BA618" w14:textId="77777777" w:rsidR="00D423F7" w:rsidRDefault="00D423F7" w:rsidP="00D8329D">
      <w:pPr>
        <w:tabs>
          <w:tab w:val="right" w:pos="9356"/>
        </w:tabs>
        <w:suppressAutoHyphens/>
        <w:spacing w:line="360" w:lineRule="auto"/>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5D12BA">
        <w:rPr>
          <w:b/>
          <w:sz w:val="28"/>
          <w:szCs w:val="28"/>
        </w:rPr>
        <w:t>Случайн</w:t>
      </w:r>
      <w:r w:rsidR="00B8133B">
        <w:rPr>
          <w:b/>
          <w:sz w:val="28"/>
          <w:szCs w:val="28"/>
        </w:rPr>
        <w:t>ые</w:t>
      </w:r>
      <w:r w:rsidR="005D12BA">
        <w:rPr>
          <w:b/>
          <w:sz w:val="28"/>
          <w:szCs w:val="28"/>
        </w:rPr>
        <w:t xml:space="preserve"> величины и функции распределения.</w:t>
      </w:r>
    </w:p>
    <w:p w14:paraId="4F6FE0B4" w14:textId="77777777" w:rsidR="00CE3547" w:rsidRPr="005D12BA" w:rsidRDefault="00CE3547" w:rsidP="00CE3547">
      <w:pPr>
        <w:tabs>
          <w:tab w:val="right" w:pos="9356"/>
        </w:tabs>
        <w:suppressAutoHyphens/>
        <w:spacing w:line="360" w:lineRule="auto"/>
        <w:ind w:firstLine="709"/>
        <w:jc w:val="both"/>
        <w:rPr>
          <w:sz w:val="28"/>
          <w:szCs w:val="28"/>
        </w:rPr>
      </w:pPr>
      <w:r>
        <w:rPr>
          <w:sz w:val="28"/>
          <w:szCs w:val="28"/>
        </w:rPr>
        <w:t>Алгебры и сигма-алгебры. Измеримое пространство. Конечно- и счетно-аддитивные меры на алгебрах. Общее определение вероятностного пространства. Дополнительные свойства (критерии) счетно-аддитивных мер</w:t>
      </w:r>
      <w:r w:rsidRPr="005D12BA">
        <w:rPr>
          <w:sz w:val="28"/>
          <w:szCs w:val="28"/>
        </w:rPr>
        <w:t xml:space="preserve">: </w:t>
      </w:r>
      <w:r>
        <w:rPr>
          <w:sz w:val="28"/>
          <w:szCs w:val="28"/>
        </w:rPr>
        <w:t xml:space="preserve">счетная </w:t>
      </w:r>
      <w:proofErr w:type="spellStart"/>
      <w:r>
        <w:rPr>
          <w:sz w:val="28"/>
          <w:szCs w:val="28"/>
        </w:rPr>
        <w:t>полуаддитивность</w:t>
      </w:r>
      <w:proofErr w:type="spellEnd"/>
      <w:r>
        <w:rPr>
          <w:sz w:val="28"/>
          <w:szCs w:val="28"/>
        </w:rPr>
        <w:t xml:space="preserve"> и непрерывность в нуле.</w:t>
      </w:r>
    </w:p>
    <w:p w14:paraId="120C2825" w14:textId="77777777" w:rsidR="00037380" w:rsidRDefault="005716D5" w:rsidP="00470071">
      <w:pPr>
        <w:spacing w:line="360" w:lineRule="auto"/>
        <w:ind w:firstLine="708"/>
        <w:jc w:val="both"/>
        <w:rPr>
          <w:sz w:val="28"/>
          <w:szCs w:val="28"/>
        </w:rPr>
      </w:pPr>
      <w:r>
        <w:rPr>
          <w:sz w:val="28"/>
          <w:szCs w:val="28"/>
        </w:rPr>
        <w:lastRenderedPageBreak/>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37380">
        <w:rPr>
          <w:sz w:val="28"/>
          <w:szCs w:val="28"/>
        </w:rPr>
        <w:t>Математическое ожидание случайной величины как интеграл Лебега.</w:t>
      </w:r>
    </w:p>
    <w:p w14:paraId="776CC33E" w14:textId="77777777" w:rsidR="003A09B3" w:rsidRDefault="00D423F7" w:rsidP="00D8329D">
      <w:pPr>
        <w:suppressAutoHyphens/>
        <w:spacing w:line="360" w:lineRule="auto"/>
        <w:rPr>
          <w:b/>
          <w:sz w:val="28"/>
          <w:szCs w:val="28"/>
        </w:rPr>
      </w:pPr>
      <w:r>
        <w:rPr>
          <w:b/>
          <w:sz w:val="28"/>
          <w:szCs w:val="28"/>
        </w:rPr>
        <w:t xml:space="preserve">Тема 7. </w:t>
      </w:r>
      <w:r w:rsidR="00107DC9">
        <w:rPr>
          <w:b/>
          <w:sz w:val="28"/>
          <w:szCs w:val="28"/>
        </w:rPr>
        <w:t>Дискретные случайные величины</w:t>
      </w:r>
    </w:p>
    <w:p w14:paraId="228B1D62"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784083">
        <w:rPr>
          <w:sz w:val="28"/>
          <w:szCs w:val="28"/>
        </w:rPr>
        <w:t>ДСВ</w:t>
      </w:r>
      <w:r w:rsidR="00C567F1">
        <w:rPr>
          <w:sz w:val="28"/>
          <w:szCs w:val="28"/>
        </w:rPr>
        <w:t>.</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F12D3">
        <w:rPr>
          <w:sz w:val="28"/>
          <w:szCs w:val="28"/>
        </w:rPr>
        <w:t xml:space="preserve"> и задачи</w:t>
      </w:r>
      <w:r w:rsidR="00C762F7">
        <w:rPr>
          <w:sz w:val="28"/>
          <w:szCs w:val="28"/>
        </w:rPr>
        <w:t>,</w:t>
      </w:r>
      <w:r w:rsidR="007F12D3">
        <w:rPr>
          <w:sz w:val="28"/>
          <w:szCs w:val="28"/>
        </w:rPr>
        <w:t xml:space="preserve"> приводящие к ним.</w:t>
      </w:r>
      <w:r w:rsidR="007070E4">
        <w:rPr>
          <w:sz w:val="28"/>
          <w:szCs w:val="28"/>
        </w:rPr>
        <w:t xml:space="preserve"> Пример </w:t>
      </w:r>
      <w:proofErr w:type="spellStart"/>
      <w:r w:rsidR="007070E4">
        <w:rPr>
          <w:sz w:val="28"/>
          <w:szCs w:val="28"/>
        </w:rPr>
        <w:t>неступенчатой</w:t>
      </w:r>
      <w:proofErr w:type="spellEnd"/>
      <w:r w:rsidR="007070E4">
        <w:rPr>
          <w:sz w:val="28"/>
          <w:szCs w:val="28"/>
        </w:rPr>
        <w:t xml:space="preserve"> дискретной функции распределения</w:t>
      </w:r>
      <w:r w:rsidR="001B34FB">
        <w:rPr>
          <w:sz w:val="28"/>
          <w:szCs w:val="28"/>
        </w:rPr>
        <w:t>.</w:t>
      </w:r>
    </w:p>
    <w:p w14:paraId="4DF2F5D1" w14:textId="38CF94F8" w:rsidR="00323EE9" w:rsidRDefault="00323EE9" w:rsidP="00323EE9">
      <w:pPr>
        <w:suppressAutoHyphens/>
        <w:spacing w:line="360" w:lineRule="auto"/>
        <w:ind w:firstLine="709"/>
        <w:jc w:val="both"/>
        <w:rPr>
          <w:sz w:val="28"/>
          <w:szCs w:val="28"/>
        </w:rPr>
      </w:pPr>
      <w:r w:rsidRPr="00CF0BBE">
        <w:rPr>
          <w:sz w:val="28"/>
          <w:szCs w:val="28"/>
        </w:rPr>
        <w:t xml:space="preserve">Математическое ожидание </w:t>
      </w:r>
      <w:r>
        <w:rPr>
          <w:sz w:val="28"/>
          <w:szCs w:val="28"/>
        </w:rPr>
        <w:t>дискретной случайной величины</w:t>
      </w:r>
      <w:r w:rsidRPr="00CF0BBE">
        <w:rPr>
          <w:sz w:val="28"/>
          <w:szCs w:val="28"/>
        </w:rPr>
        <w:t xml:space="preserve"> </w:t>
      </w:r>
      <w:r>
        <w:rPr>
          <w:sz w:val="28"/>
          <w:szCs w:val="28"/>
        </w:rPr>
        <w:t xml:space="preserve">и </w:t>
      </w:r>
      <w:r w:rsidRPr="00CF0BBE">
        <w:rPr>
          <w:sz w:val="28"/>
          <w:szCs w:val="28"/>
        </w:rPr>
        <w:t>функции от</w:t>
      </w:r>
      <w:r>
        <w:rPr>
          <w:sz w:val="28"/>
          <w:szCs w:val="28"/>
        </w:rPr>
        <w:t xml:space="preserve"> нее</w:t>
      </w:r>
      <w:r w:rsidR="00FC3755">
        <w:rPr>
          <w:sz w:val="28"/>
          <w:szCs w:val="28"/>
        </w:rPr>
        <w:t>, моменты, дисперсия.</w:t>
      </w:r>
    </w:p>
    <w:p w14:paraId="7CCD3C1F" w14:textId="77777777" w:rsidR="0017114D" w:rsidRPr="0046121E" w:rsidRDefault="00867FFC" w:rsidP="0046121E">
      <w:pPr>
        <w:spacing w:line="360" w:lineRule="auto"/>
        <w:ind w:firstLine="708"/>
        <w:jc w:val="both"/>
        <w:rPr>
          <w:sz w:val="28"/>
          <w:szCs w:val="28"/>
        </w:rPr>
      </w:pPr>
      <w:r>
        <w:rPr>
          <w:sz w:val="28"/>
          <w:szCs w:val="28"/>
        </w:rPr>
        <w:t>Дискретные с</w:t>
      </w:r>
      <w:r w:rsidR="00720608">
        <w:rPr>
          <w:sz w:val="28"/>
          <w:szCs w:val="28"/>
        </w:rPr>
        <w:t>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2E3B01">
        <w:rPr>
          <w:sz w:val="28"/>
          <w:szCs w:val="28"/>
        </w:rPr>
        <w:t>Неравенство Коши-</w:t>
      </w:r>
      <w:proofErr w:type="spellStart"/>
      <w:r w:rsidR="002E3B01">
        <w:rPr>
          <w:sz w:val="28"/>
          <w:szCs w:val="28"/>
        </w:rPr>
        <w:t>Буняковского</w:t>
      </w:r>
      <w:proofErr w:type="spellEnd"/>
      <w:r w:rsidR="002E3B01">
        <w:rPr>
          <w:sz w:val="28"/>
          <w:szCs w:val="28"/>
        </w:rPr>
        <w:t xml:space="preserve">.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6888725C" w14:textId="77777777" w:rsidR="003A09B3" w:rsidRDefault="0017114D" w:rsidP="00D8329D">
      <w:pPr>
        <w:spacing w:line="360" w:lineRule="auto"/>
        <w:rPr>
          <w:b/>
          <w:sz w:val="28"/>
          <w:szCs w:val="28"/>
        </w:rPr>
      </w:pPr>
      <w:r>
        <w:rPr>
          <w:b/>
          <w:sz w:val="28"/>
          <w:szCs w:val="28"/>
        </w:rPr>
        <w:t>Т</w:t>
      </w:r>
      <w:r w:rsidR="003A09B3" w:rsidRPr="003A09B3">
        <w:rPr>
          <w:b/>
          <w:sz w:val="28"/>
          <w:szCs w:val="28"/>
        </w:rPr>
        <w:t xml:space="preserve">ема </w:t>
      </w:r>
      <w:r w:rsidR="00F06A31">
        <w:rPr>
          <w:b/>
          <w:sz w:val="28"/>
          <w:szCs w:val="28"/>
        </w:rPr>
        <w:t>8</w:t>
      </w:r>
      <w:r w:rsidR="003A09B3" w:rsidRPr="003A09B3">
        <w:rPr>
          <w:b/>
          <w:sz w:val="28"/>
          <w:szCs w:val="28"/>
        </w:rPr>
        <w:t xml:space="preserve">. </w:t>
      </w:r>
      <w:r w:rsidR="00A42F4F">
        <w:rPr>
          <w:b/>
          <w:sz w:val="28"/>
          <w:szCs w:val="28"/>
        </w:rPr>
        <w:t>Абсолютно-н</w:t>
      </w:r>
      <w:r w:rsidR="00A82E7F">
        <w:rPr>
          <w:b/>
          <w:sz w:val="28"/>
          <w:szCs w:val="28"/>
        </w:rPr>
        <w:t>епрерывн</w:t>
      </w:r>
      <w:r w:rsidR="00A42F4F">
        <w:rPr>
          <w:b/>
          <w:sz w:val="28"/>
          <w:szCs w:val="28"/>
        </w:rPr>
        <w:t>ые</w:t>
      </w:r>
      <w:r w:rsidR="00A82E7F">
        <w:rPr>
          <w:b/>
          <w:sz w:val="28"/>
          <w:szCs w:val="28"/>
        </w:rPr>
        <w:t xml:space="preserve"> случайн</w:t>
      </w:r>
      <w:r w:rsidR="0055055F">
        <w:rPr>
          <w:b/>
          <w:sz w:val="28"/>
          <w:szCs w:val="28"/>
        </w:rPr>
        <w:t>ые</w:t>
      </w:r>
      <w:r w:rsidR="00A82E7F">
        <w:rPr>
          <w:b/>
          <w:sz w:val="28"/>
          <w:szCs w:val="28"/>
        </w:rPr>
        <w:t xml:space="preserve"> величин</w:t>
      </w:r>
      <w:r w:rsidR="0055055F">
        <w:rPr>
          <w:b/>
          <w:sz w:val="28"/>
          <w:szCs w:val="28"/>
        </w:rPr>
        <w:t>ы</w:t>
      </w:r>
    </w:p>
    <w:p w14:paraId="5598326D" w14:textId="77777777"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w:t>
      </w:r>
      <w:r w:rsidR="00E83D4F">
        <w:rPr>
          <w:sz w:val="28"/>
          <w:szCs w:val="28"/>
        </w:rPr>
        <w:t>А</w:t>
      </w:r>
      <w:r w:rsidR="00361D61">
        <w:rPr>
          <w:sz w:val="28"/>
          <w:szCs w:val="28"/>
        </w:rPr>
        <w:t>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r w:rsidR="00ED6E77">
        <w:rPr>
          <w:sz w:val="28"/>
          <w:szCs w:val="28"/>
        </w:rPr>
        <w:t xml:space="preserve"> и задачи, приводящие к ним.</w:t>
      </w:r>
    </w:p>
    <w:p w14:paraId="4AD354DE" w14:textId="77777777" w:rsidR="003A09B3" w:rsidRDefault="002C1FE4" w:rsidP="00FB7101">
      <w:pPr>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B613EB" w:rsidRPr="00B613EB">
        <w:rPr>
          <w:sz w:val="28"/>
          <w:szCs w:val="28"/>
        </w:rPr>
        <w:t xml:space="preserve"> </w:t>
      </w:r>
      <w:r w:rsidR="00B613EB">
        <w:rPr>
          <w:sz w:val="28"/>
          <w:szCs w:val="28"/>
        </w:rPr>
        <w:t>Распределение функций от случайных величин и векторов с абсолютно-непрерывным распределением.</w:t>
      </w:r>
      <w:r w:rsidR="007B005D">
        <w:rPr>
          <w:sz w:val="28"/>
          <w:szCs w:val="28"/>
        </w:rPr>
        <w:t xml:space="preserve"> Сумма независимых величин.</w:t>
      </w:r>
    </w:p>
    <w:p w14:paraId="286B9740" w14:textId="77777777" w:rsidR="00DF1C9C" w:rsidRDefault="00DF1C9C" w:rsidP="00DF1C9C">
      <w:pPr>
        <w:spacing w:line="360" w:lineRule="auto"/>
        <w:ind w:firstLine="709"/>
        <w:jc w:val="both"/>
        <w:rPr>
          <w:sz w:val="28"/>
          <w:szCs w:val="28"/>
        </w:rPr>
      </w:pPr>
      <w:r>
        <w:rPr>
          <w:sz w:val="28"/>
          <w:szCs w:val="28"/>
        </w:rPr>
        <w:t xml:space="preserve">Многомерное нормальное распределение. </w:t>
      </w:r>
      <w:r w:rsidRPr="00B21F77">
        <w:rPr>
          <w:sz w:val="28"/>
          <w:szCs w:val="28"/>
        </w:rPr>
        <w:t>Нормальность суммы независимых нормальных случайных величин.</w:t>
      </w:r>
      <w:r w:rsidR="0091639F">
        <w:rPr>
          <w:sz w:val="28"/>
          <w:szCs w:val="28"/>
        </w:rPr>
        <w:t xml:space="preserve"> </w:t>
      </w:r>
      <w:proofErr w:type="spellStart"/>
      <w:r w:rsidR="0091639F">
        <w:rPr>
          <w:sz w:val="28"/>
          <w:szCs w:val="28"/>
        </w:rPr>
        <w:t>Контрпримеры</w:t>
      </w:r>
      <w:proofErr w:type="spellEnd"/>
      <w:r w:rsidR="0091639F">
        <w:rPr>
          <w:sz w:val="28"/>
          <w:szCs w:val="28"/>
        </w:rPr>
        <w:t>.</w:t>
      </w:r>
    </w:p>
    <w:p w14:paraId="184E5E6C" w14:textId="77777777" w:rsidR="005D6415" w:rsidRDefault="005D6415" w:rsidP="005D6415">
      <w:pPr>
        <w:spacing w:line="360" w:lineRule="auto"/>
        <w:ind w:firstLine="709"/>
        <w:jc w:val="center"/>
        <w:rPr>
          <w:sz w:val="28"/>
          <w:szCs w:val="28"/>
        </w:rPr>
      </w:pPr>
      <w:r>
        <w:rPr>
          <w:b/>
          <w:sz w:val="28"/>
          <w:szCs w:val="28"/>
        </w:rPr>
        <w:t>Раздел 3. Предельные т</w:t>
      </w:r>
      <w:r w:rsidR="00317F10">
        <w:rPr>
          <w:b/>
          <w:sz w:val="28"/>
          <w:szCs w:val="28"/>
        </w:rPr>
        <w:t>е</w:t>
      </w:r>
      <w:r>
        <w:rPr>
          <w:b/>
          <w:sz w:val="28"/>
          <w:szCs w:val="28"/>
        </w:rPr>
        <w:t>оремы</w:t>
      </w:r>
    </w:p>
    <w:p w14:paraId="118911A1" w14:textId="77777777" w:rsidR="0078733B" w:rsidRDefault="0078733B" w:rsidP="00D8329D">
      <w:pPr>
        <w:spacing w:line="360" w:lineRule="auto"/>
        <w:rPr>
          <w:b/>
          <w:sz w:val="28"/>
          <w:szCs w:val="28"/>
        </w:rPr>
      </w:pPr>
      <w:r w:rsidRPr="003A09B3">
        <w:rPr>
          <w:b/>
          <w:sz w:val="28"/>
          <w:szCs w:val="28"/>
        </w:rPr>
        <w:lastRenderedPageBreak/>
        <w:t xml:space="preserve">Тема </w:t>
      </w:r>
      <w:r w:rsidR="0036097A">
        <w:rPr>
          <w:b/>
          <w:sz w:val="28"/>
          <w:szCs w:val="28"/>
        </w:rPr>
        <w:t>9</w:t>
      </w:r>
      <w:r w:rsidRPr="003A09B3">
        <w:rPr>
          <w:b/>
          <w:sz w:val="28"/>
          <w:szCs w:val="28"/>
        </w:rPr>
        <w:t xml:space="preserve">. </w:t>
      </w:r>
      <w:r>
        <w:rPr>
          <w:b/>
          <w:sz w:val="28"/>
          <w:szCs w:val="28"/>
        </w:rPr>
        <w:t>Виды сходимости случайных последовательностей</w:t>
      </w:r>
    </w:p>
    <w:p w14:paraId="52761066" w14:textId="77777777" w:rsidR="0078733B" w:rsidRDefault="00EE633C" w:rsidP="009C4B65">
      <w:pPr>
        <w:spacing w:line="360" w:lineRule="auto"/>
        <w:ind w:firstLine="709"/>
        <w:jc w:val="both"/>
        <w:rPr>
          <w:bCs/>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r w:rsidR="002F0DE0">
        <w:rPr>
          <w:bCs/>
          <w:sz w:val="28"/>
          <w:szCs w:val="28"/>
        </w:rPr>
        <w:t>почти</w:t>
      </w:r>
      <w:r w:rsidR="009A509E">
        <w:rPr>
          <w:bCs/>
          <w:sz w:val="28"/>
          <w:szCs w:val="28"/>
        </w:rPr>
        <w:t xml:space="preserve"> </w:t>
      </w:r>
      <w:r w:rsidR="0078733B">
        <w:rPr>
          <w:bCs/>
          <w:sz w:val="28"/>
          <w:szCs w:val="28"/>
        </w:rPr>
        <w:t>наверное, в среднем</w:t>
      </w:r>
      <w:r w:rsidR="00DB6C54">
        <w:rPr>
          <w:bCs/>
          <w:sz w:val="28"/>
          <w:szCs w:val="28"/>
        </w:rPr>
        <w:t xml:space="preserve"> и</w:t>
      </w:r>
      <w:r w:rsidR="0078733B">
        <w:rPr>
          <w:bCs/>
          <w:sz w:val="28"/>
          <w:szCs w:val="28"/>
        </w:rPr>
        <w:t xml:space="preserve"> среднем квадратичном, по распределению.</w:t>
      </w:r>
    </w:p>
    <w:p w14:paraId="165FFAC4" w14:textId="77777777" w:rsidR="00C0249B" w:rsidRDefault="00C0249B" w:rsidP="00D8329D">
      <w:pPr>
        <w:spacing w:line="360" w:lineRule="auto"/>
        <w:rPr>
          <w:b/>
          <w:sz w:val="28"/>
          <w:szCs w:val="28"/>
        </w:rPr>
      </w:pPr>
      <w:r w:rsidRPr="003A09B3">
        <w:rPr>
          <w:b/>
          <w:sz w:val="28"/>
          <w:szCs w:val="28"/>
        </w:rPr>
        <w:t>Тема 1</w:t>
      </w:r>
      <w:r>
        <w:rPr>
          <w:b/>
          <w:sz w:val="28"/>
          <w:szCs w:val="28"/>
        </w:rPr>
        <w:t>0</w:t>
      </w:r>
      <w:r w:rsidRPr="003A09B3">
        <w:rPr>
          <w:b/>
          <w:sz w:val="28"/>
          <w:szCs w:val="28"/>
        </w:rPr>
        <w:t xml:space="preserve">. </w:t>
      </w:r>
      <w:r>
        <w:rPr>
          <w:b/>
          <w:sz w:val="28"/>
          <w:szCs w:val="28"/>
        </w:rPr>
        <w:t>Характеристические и производящие функции</w:t>
      </w:r>
    </w:p>
    <w:p w14:paraId="7B23DF48" w14:textId="77777777" w:rsidR="00C0249B" w:rsidRPr="00C0249B" w:rsidRDefault="0098302C" w:rsidP="00C0249B">
      <w:pPr>
        <w:spacing w:line="360" w:lineRule="auto"/>
        <w:ind w:firstLine="567"/>
        <w:jc w:val="center"/>
        <w:rPr>
          <w:bCs/>
          <w:sz w:val="28"/>
          <w:szCs w:val="28"/>
        </w:rPr>
      </w:pPr>
      <w:proofErr w:type="spellStart"/>
      <w:r>
        <w:rPr>
          <w:bCs/>
          <w:sz w:val="28"/>
          <w:szCs w:val="28"/>
        </w:rPr>
        <w:t>Комплекснозначные</w:t>
      </w:r>
      <w:proofErr w:type="spellEnd"/>
      <w:r>
        <w:rPr>
          <w:bCs/>
          <w:sz w:val="28"/>
          <w:szCs w:val="28"/>
        </w:rPr>
        <w:t xml:space="preserve"> случайные величины. </w:t>
      </w:r>
      <w:r w:rsidR="00687DF9">
        <w:rPr>
          <w:bCs/>
          <w:sz w:val="28"/>
          <w:szCs w:val="28"/>
        </w:rPr>
        <w:t>Характеристические функции и их свойства. Метод характеристических функций в доказательстве предельных теорем.</w:t>
      </w:r>
      <w:r w:rsidR="009C50E1">
        <w:rPr>
          <w:bCs/>
          <w:sz w:val="28"/>
          <w:szCs w:val="28"/>
        </w:rPr>
        <w:t xml:space="preserve"> Производящие функции.</w:t>
      </w:r>
    </w:p>
    <w:p w14:paraId="2A39C232" w14:textId="77777777" w:rsidR="003D3C9E" w:rsidRDefault="00A82E7F" w:rsidP="00D8329D">
      <w:pPr>
        <w:spacing w:line="360" w:lineRule="auto"/>
        <w:rPr>
          <w:b/>
          <w:sz w:val="28"/>
          <w:szCs w:val="28"/>
        </w:rPr>
      </w:pPr>
      <w:r w:rsidRPr="003A09B3">
        <w:rPr>
          <w:b/>
          <w:sz w:val="28"/>
          <w:szCs w:val="28"/>
        </w:rPr>
        <w:t>Тема 1</w:t>
      </w:r>
      <w:r w:rsidR="00D849FE">
        <w:rPr>
          <w:b/>
          <w:sz w:val="28"/>
          <w:szCs w:val="28"/>
        </w:rPr>
        <w:t>1</w:t>
      </w:r>
      <w:r w:rsidRPr="003A09B3">
        <w:rPr>
          <w:b/>
          <w:sz w:val="28"/>
          <w:szCs w:val="28"/>
        </w:rPr>
        <w:t xml:space="preserve">. </w:t>
      </w:r>
      <w:r w:rsidR="005237AF">
        <w:rPr>
          <w:b/>
          <w:sz w:val="28"/>
          <w:szCs w:val="28"/>
        </w:rPr>
        <w:t>Законы больших чисел и центральная п</w:t>
      </w:r>
      <w:r>
        <w:rPr>
          <w:b/>
          <w:sz w:val="28"/>
          <w:szCs w:val="28"/>
        </w:rPr>
        <w:t>редельн</w:t>
      </w:r>
      <w:r w:rsidR="005237AF">
        <w:rPr>
          <w:b/>
          <w:sz w:val="28"/>
          <w:szCs w:val="28"/>
        </w:rPr>
        <w:t>ая</w:t>
      </w:r>
      <w:r>
        <w:rPr>
          <w:b/>
          <w:sz w:val="28"/>
          <w:szCs w:val="28"/>
        </w:rPr>
        <w:t xml:space="preserve"> теорем</w:t>
      </w:r>
      <w:r w:rsidR="005237AF">
        <w:rPr>
          <w:b/>
          <w:sz w:val="28"/>
          <w:szCs w:val="28"/>
        </w:rPr>
        <w:t>а</w:t>
      </w:r>
    </w:p>
    <w:p w14:paraId="04DBC784" w14:textId="77777777" w:rsidR="0078733B" w:rsidRDefault="003D3C9E" w:rsidP="003542D6">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C93B79">
        <w:rPr>
          <w:sz w:val="28"/>
          <w:szCs w:val="28"/>
        </w:rPr>
        <w:t xml:space="preserve"> и </w:t>
      </w:r>
      <w:proofErr w:type="spellStart"/>
      <w:r w:rsidR="00C93B79">
        <w:rPr>
          <w:sz w:val="28"/>
          <w:szCs w:val="28"/>
        </w:rPr>
        <w:t>Хинчина</w:t>
      </w:r>
      <w:proofErr w:type="spellEnd"/>
      <w:r w:rsidRPr="003D3C9E">
        <w:rPr>
          <w:sz w:val="28"/>
          <w:szCs w:val="28"/>
        </w:rPr>
        <w:t xml:space="preserve">. </w:t>
      </w:r>
      <w:r w:rsidR="00021DCD">
        <w:rPr>
          <w:sz w:val="28"/>
          <w:szCs w:val="28"/>
        </w:rPr>
        <w:t>Усиленны</w:t>
      </w:r>
      <w:r w:rsidR="00E743C3">
        <w:rPr>
          <w:sz w:val="28"/>
          <w:szCs w:val="28"/>
        </w:rPr>
        <w:t>е</w:t>
      </w:r>
      <w:r w:rsidR="00021DCD">
        <w:rPr>
          <w:sz w:val="28"/>
          <w:szCs w:val="28"/>
        </w:rPr>
        <w:t xml:space="preserve"> ЗБЧ Колмогорова. </w:t>
      </w:r>
      <w:r w:rsidRPr="003D3C9E">
        <w:rPr>
          <w:sz w:val="28"/>
          <w:szCs w:val="28"/>
        </w:rPr>
        <w:t>Центральная предельная теорем</w:t>
      </w:r>
      <w:r w:rsidR="00526FE1">
        <w:rPr>
          <w:sz w:val="28"/>
          <w:szCs w:val="28"/>
        </w:rPr>
        <w:t>а</w:t>
      </w:r>
      <w:r w:rsidRPr="003D3C9E">
        <w:rPr>
          <w:sz w:val="28"/>
          <w:szCs w:val="28"/>
        </w:rPr>
        <w:t xml:space="preserve">. </w:t>
      </w:r>
      <w:r w:rsidR="00BC646F">
        <w:rPr>
          <w:sz w:val="28"/>
          <w:szCs w:val="28"/>
        </w:rPr>
        <w:t>Теорема Пуассона.</w:t>
      </w:r>
    </w:p>
    <w:p w14:paraId="7E81D423" w14:textId="77777777" w:rsidR="003542D6" w:rsidRPr="003542D6" w:rsidRDefault="003542D6" w:rsidP="003542D6">
      <w:pPr>
        <w:spacing w:line="360" w:lineRule="auto"/>
        <w:ind w:firstLine="708"/>
        <w:jc w:val="both"/>
        <w:rPr>
          <w:sz w:val="28"/>
          <w:szCs w:val="28"/>
        </w:rPr>
      </w:pPr>
    </w:p>
    <w:p w14:paraId="55B443F7" w14:textId="77777777" w:rsidR="00A82E7F" w:rsidRPr="00D8329D" w:rsidRDefault="00A82E7F" w:rsidP="00FB7101">
      <w:pPr>
        <w:spacing w:line="360" w:lineRule="auto"/>
        <w:ind w:firstLine="567"/>
        <w:jc w:val="center"/>
        <w:rPr>
          <w:b/>
          <w:sz w:val="28"/>
          <w:szCs w:val="32"/>
        </w:rPr>
      </w:pPr>
      <w:r w:rsidRPr="00D8329D">
        <w:rPr>
          <w:b/>
          <w:sz w:val="28"/>
          <w:szCs w:val="32"/>
        </w:rPr>
        <w:t>Часть 2</w:t>
      </w:r>
      <w:r w:rsidR="006C3D53" w:rsidRPr="00D8329D">
        <w:rPr>
          <w:b/>
          <w:sz w:val="28"/>
          <w:szCs w:val="32"/>
        </w:rPr>
        <w:t xml:space="preserve"> </w:t>
      </w:r>
      <w:r w:rsidR="00244FBB" w:rsidRPr="00D8329D">
        <w:rPr>
          <w:b/>
          <w:sz w:val="28"/>
          <w:szCs w:val="32"/>
        </w:rPr>
        <w:t>– Математическая статистика</w:t>
      </w:r>
    </w:p>
    <w:p w14:paraId="7FA0414E" w14:textId="77777777" w:rsidR="001E687A" w:rsidRDefault="001E687A" w:rsidP="00D8329D">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w:t>
      </w:r>
    </w:p>
    <w:p w14:paraId="41F640BA" w14:textId="77777777" w:rsidR="00A82E7F" w:rsidRDefault="00CC71A2" w:rsidP="00D8329D">
      <w:pPr>
        <w:spacing w:line="360" w:lineRule="auto"/>
        <w:rPr>
          <w:b/>
          <w:sz w:val="28"/>
          <w:szCs w:val="28"/>
        </w:rPr>
      </w:pPr>
      <w:r>
        <w:rPr>
          <w:b/>
          <w:sz w:val="28"/>
          <w:szCs w:val="28"/>
        </w:rPr>
        <w:t>Тема 1</w:t>
      </w:r>
      <w:r w:rsidR="00601CF1" w:rsidRPr="00427452">
        <w:rPr>
          <w:b/>
          <w:sz w:val="28"/>
          <w:szCs w:val="28"/>
        </w:rPr>
        <w:t>2</w:t>
      </w:r>
      <w:r>
        <w:rPr>
          <w:b/>
          <w:sz w:val="28"/>
          <w:szCs w:val="28"/>
        </w:rPr>
        <w:t xml:space="preserve">. </w:t>
      </w:r>
      <w:r w:rsidR="001E687A">
        <w:rPr>
          <w:b/>
          <w:sz w:val="28"/>
          <w:szCs w:val="28"/>
        </w:rPr>
        <w:t>Выборочный метод</w:t>
      </w:r>
    </w:p>
    <w:p w14:paraId="1F1DEEEC" w14:textId="77777777" w:rsidR="00BC2248" w:rsidRDefault="009B7A57" w:rsidP="00FF79EB">
      <w:pPr>
        <w:spacing w:line="360" w:lineRule="auto"/>
        <w:ind w:firstLine="709"/>
        <w:jc w:val="both"/>
        <w:rPr>
          <w:sz w:val="28"/>
          <w:szCs w:val="28"/>
        </w:rPr>
      </w:pPr>
      <w:r>
        <w:rPr>
          <w:sz w:val="28"/>
          <w:szCs w:val="28"/>
        </w:rPr>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5A6394EC" w14:textId="77777777" w:rsidR="00AE3FD3" w:rsidRPr="00C30178" w:rsidRDefault="00AE3FD3" w:rsidP="00FF79EB">
      <w:pPr>
        <w:spacing w:line="360" w:lineRule="auto"/>
        <w:ind w:firstLine="709"/>
        <w:jc w:val="both"/>
        <w:rPr>
          <w:sz w:val="28"/>
          <w:szCs w:val="28"/>
        </w:rPr>
      </w:pPr>
      <w:r>
        <w:rPr>
          <w:sz w:val="28"/>
          <w:szCs w:val="28"/>
        </w:rPr>
        <w:t xml:space="preserve">Использование </w:t>
      </w:r>
      <w:r w:rsidR="001E2B5C">
        <w:rPr>
          <w:sz w:val="28"/>
          <w:szCs w:val="28"/>
          <w:lang w:val="en-US"/>
        </w:rPr>
        <w:t>Python</w:t>
      </w:r>
      <w:r w:rsidR="001E2B5C" w:rsidRPr="001E2B5C">
        <w:rPr>
          <w:sz w:val="28"/>
          <w:szCs w:val="28"/>
        </w:rPr>
        <w:t xml:space="preserve"> </w:t>
      </w:r>
      <w:r>
        <w:rPr>
          <w:sz w:val="28"/>
          <w:szCs w:val="28"/>
        </w:rPr>
        <w:t xml:space="preserve">библиотек </w:t>
      </w:r>
      <w:proofErr w:type="spellStart"/>
      <w:r w:rsidRPr="00C30178">
        <w:rPr>
          <w:i/>
          <w:iCs/>
          <w:sz w:val="28"/>
          <w:szCs w:val="28"/>
          <w:lang w:val="en-US"/>
        </w:rPr>
        <w:t>numpy</w:t>
      </w:r>
      <w:proofErr w:type="spellEnd"/>
      <w:r w:rsidRPr="00C30178">
        <w:rPr>
          <w:i/>
          <w:iCs/>
          <w:sz w:val="28"/>
          <w:szCs w:val="28"/>
        </w:rPr>
        <w:t xml:space="preserve">, </w:t>
      </w:r>
      <w:proofErr w:type="spell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r w:rsidRPr="00C30178">
        <w:rPr>
          <w:i/>
          <w:iCs/>
          <w:sz w:val="28"/>
          <w:szCs w:val="28"/>
        </w:rPr>
        <w:t>,</w:t>
      </w:r>
      <w:r w:rsidR="00C30178" w:rsidRPr="00C30178">
        <w:rPr>
          <w:i/>
          <w:iCs/>
          <w:sz w:val="28"/>
          <w:szCs w:val="28"/>
        </w:rPr>
        <w:t xml:space="preserve"> </w:t>
      </w:r>
      <w:proofErr w:type="spellStart"/>
      <w:r w:rsidR="00C30178" w:rsidRPr="00C30178">
        <w:rPr>
          <w:i/>
          <w:iCs/>
          <w:sz w:val="28"/>
          <w:szCs w:val="28"/>
          <w:lang w:val="en-US"/>
        </w:rPr>
        <w:t>matplotlib</w:t>
      </w:r>
      <w:proofErr w:type="spellEnd"/>
      <w:r w:rsidR="00C30178" w:rsidRPr="00C30178">
        <w:rPr>
          <w:i/>
          <w:iCs/>
          <w:sz w:val="28"/>
          <w:szCs w:val="28"/>
        </w:rPr>
        <w:t xml:space="preserve">, </w:t>
      </w:r>
      <w:proofErr w:type="spellStart"/>
      <w:r w:rsidR="00C30178" w:rsidRPr="00C30178">
        <w:rPr>
          <w:i/>
          <w:iCs/>
          <w:sz w:val="28"/>
          <w:szCs w:val="28"/>
          <w:lang w:val="en-US"/>
        </w:rPr>
        <w:t>statsmodels</w:t>
      </w:r>
      <w:proofErr w:type="spellEnd"/>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3954FCA0" w14:textId="77777777" w:rsidR="001E687A" w:rsidRDefault="001E687A" w:rsidP="00D8329D">
      <w:pPr>
        <w:spacing w:line="360" w:lineRule="auto"/>
        <w:rPr>
          <w:b/>
          <w:sz w:val="28"/>
          <w:szCs w:val="28"/>
        </w:rPr>
      </w:pPr>
      <w:r>
        <w:rPr>
          <w:b/>
          <w:sz w:val="28"/>
          <w:szCs w:val="28"/>
        </w:rPr>
        <w:t xml:space="preserve">Тема </w:t>
      </w:r>
      <w:r w:rsidR="00F06A31">
        <w:rPr>
          <w:b/>
          <w:sz w:val="28"/>
          <w:szCs w:val="28"/>
        </w:rPr>
        <w:t>1</w:t>
      </w:r>
      <w:r w:rsidR="00601CF1" w:rsidRPr="00601CF1">
        <w:rPr>
          <w:b/>
          <w:sz w:val="28"/>
          <w:szCs w:val="28"/>
        </w:rPr>
        <w:t>3</w:t>
      </w:r>
      <w:r>
        <w:rPr>
          <w:b/>
          <w:sz w:val="28"/>
          <w:szCs w:val="28"/>
        </w:rPr>
        <w:t>. Точечны</w:t>
      </w:r>
      <w:r w:rsidRPr="00066F68">
        <w:rPr>
          <w:b/>
          <w:sz w:val="28"/>
          <w:szCs w:val="28"/>
        </w:rPr>
        <w:t>е оценки параметров распределения</w:t>
      </w:r>
    </w:p>
    <w:p w14:paraId="0C6C4644" w14:textId="77777777" w:rsidR="00F52907" w:rsidRDefault="008643B4" w:rsidP="00FF79EB">
      <w:pPr>
        <w:spacing w:line="360" w:lineRule="auto"/>
        <w:ind w:firstLine="709"/>
        <w:jc w:val="both"/>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C000DD">
        <w:rPr>
          <w:rFonts w:ascii="JournalC" w:eastAsia="Calibri" w:hAnsi="JournalC" w:cs="JournalC"/>
          <w:sz w:val="26"/>
          <w:szCs w:val="26"/>
          <w:lang w:eastAsia="en-US"/>
        </w:rPr>
        <w:t xml:space="preserve"> </w:t>
      </w:r>
      <w:proofErr w:type="spellStart"/>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proofErr w:type="spellEnd"/>
      <w:r w:rsidR="00261D94">
        <w:rPr>
          <w:sz w:val="28"/>
          <w:szCs w:val="28"/>
        </w:rPr>
        <w:t>,</w:t>
      </w:r>
      <w:r w:rsidR="00621C43">
        <w:rPr>
          <w:sz w:val="28"/>
          <w:szCs w:val="28"/>
        </w:rPr>
        <w:t xml:space="preserve"> асимптотическая </w:t>
      </w:r>
      <w:proofErr w:type="spellStart"/>
      <w:r w:rsidR="00621C43">
        <w:rPr>
          <w:sz w:val="28"/>
          <w:szCs w:val="28"/>
        </w:rPr>
        <w:t>несмещ</w:t>
      </w:r>
      <w:r w:rsidR="00103063">
        <w:rPr>
          <w:sz w:val="28"/>
          <w:szCs w:val="28"/>
        </w:rPr>
        <w:t>е</w:t>
      </w:r>
      <w:r w:rsidR="00621C43">
        <w:rPr>
          <w:sz w:val="28"/>
          <w:szCs w:val="28"/>
        </w:rPr>
        <w:t>нность</w:t>
      </w:r>
      <w:proofErr w:type="spellEnd"/>
      <w:r w:rsidR="00621C43">
        <w:rPr>
          <w:sz w:val="28"/>
          <w:szCs w:val="28"/>
        </w:rPr>
        <w:t>,</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r w:rsidR="00A801E2">
        <w:rPr>
          <w:sz w:val="28"/>
          <w:szCs w:val="28"/>
        </w:rPr>
        <w:t xml:space="preserve">Достаточное условие состоятельности. </w:t>
      </w:r>
      <w:r w:rsidR="00B869CA">
        <w:rPr>
          <w:sz w:val="28"/>
          <w:szCs w:val="28"/>
        </w:rPr>
        <w:t>Состоятельность асимптотически нор</w:t>
      </w:r>
      <w:r w:rsidR="00B02D8F">
        <w:rPr>
          <w:sz w:val="28"/>
          <w:szCs w:val="28"/>
        </w:rPr>
        <w:t>м</w:t>
      </w:r>
      <w:r w:rsidR="00B869CA">
        <w:rPr>
          <w:sz w:val="28"/>
          <w:szCs w:val="28"/>
        </w:rPr>
        <w:t>альн</w:t>
      </w:r>
      <w:r w:rsidR="00746057">
        <w:rPr>
          <w:sz w:val="28"/>
          <w:szCs w:val="28"/>
        </w:rPr>
        <w:t>ой</w:t>
      </w:r>
      <w:r w:rsidR="00B869CA">
        <w:rPr>
          <w:sz w:val="28"/>
          <w:szCs w:val="28"/>
        </w:rPr>
        <w:t xml:space="preserve"> оцен</w:t>
      </w:r>
      <w:r w:rsidR="00746057">
        <w:rPr>
          <w:sz w:val="28"/>
          <w:szCs w:val="28"/>
        </w:rPr>
        <w:t>ки</w:t>
      </w:r>
      <w:r w:rsidR="00B869CA">
        <w:rPr>
          <w:sz w:val="28"/>
          <w:szCs w:val="28"/>
        </w:rPr>
        <w:t xml:space="preserve">. </w:t>
      </w:r>
    </w:p>
    <w:p w14:paraId="30D064C3" w14:textId="77777777" w:rsidR="00C3368A" w:rsidRDefault="00C3368A" w:rsidP="00FF79EB">
      <w:pPr>
        <w:spacing w:line="360" w:lineRule="auto"/>
        <w:ind w:firstLine="709"/>
        <w:jc w:val="both"/>
        <w:rPr>
          <w:sz w:val="28"/>
          <w:szCs w:val="28"/>
        </w:rPr>
      </w:pPr>
      <w:r>
        <w:rPr>
          <w:sz w:val="28"/>
          <w:szCs w:val="28"/>
        </w:rPr>
        <w:lastRenderedPageBreak/>
        <w:t xml:space="preserve">Методы построения точечных оценок. Метод моментов. Метод максимального правдоподобия. </w:t>
      </w:r>
      <w:r w:rsidR="0067574B">
        <w:rPr>
          <w:sz w:val="28"/>
          <w:szCs w:val="28"/>
        </w:rPr>
        <w:t>Оптимальные</w:t>
      </w:r>
      <w:r>
        <w:rPr>
          <w:sz w:val="28"/>
          <w:szCs w:val="28"/>
        </w:rPr>
        <w:t xml:space="preserve"> оценки.</w:t>
      </w:r>
    </w:p>
    <w:p w14:paraId="45B6604F" w14:textId="77777777" w:rsidR="00A801E2" w:rsidRPr="00F52907" w:rsidRDefault="00A801E2" w:rsidP="00FF79EB">
      <w:pPr>
        <w:spacing w:line="360" w:lineRule="auto"/>
        <w:ind w:firstLine="709"/>
        <w:jc w:val="both"/>
        <w:rPr>
          <w:sz w:val="28"/>
          <w:szCs w:val="28"/>
        </w:rPr>
      </w:pPr>
      <w:r>
        <w:rPr>
          <w:sz w:val="28"/>
          <w:szCs w:val="28"/>
        </w:rPr>
        <w:t xml:space="preserve">Информационное количество Фишера. Неравенство </w:t>
      </w:r>
      <w:proofErr w:type="spellStart"/>
      <w:r>
        <w:rPr>
          <w:sz w:val="28"/>
          <w:szCs w:val="28"/>
        </w:rPr>
        <w:t>Рао-Крамера</w:t>
      </w:r>
      <w:proofErr w:type="spellEnd"/>
      <w:r>
        <w:rPr>
          <w:sz w:val="28"/>
          <w:szCs w:val="28"/>
        </w:rPr>
        <w:t>.</w:t>
      </w:r>
      <w:r w:rsidR="0067574B">
        <w:rPr>
          <w:sz w:val="28"/>
          <w:szCs w:val="28"/>
        </w:rPr>
        <w:t xml:space="preserve"> Эффективные оценки.</w:t>
      </w:r>
    </w:p>
    <w:p w14:paraId="00999DE1" w14:textId="77777777" w:rsidR="001E687A" w:rsidRDefault="001E687A" w:rsidP="00D8329D">
      <w:pPr>
        <w:spacing w:line="360" w:lineRule="auto"/>
        <w:rPr>
          <w:b/>
          <w:sz w:val="28"/>
          <w:szCs w:val="28"/>
        </w:rPr>
      </w:pPr>
      <w:r>
        <w:rPr>
          <w:b/>
          <w:sz w:val="28"/>
          <w:szCs w:val="28"/>
        </w:rPr>
        <w:t xml:space="preserve">Тема </w:t>
      </w:r>
      <w:r w:rsidR="00F06A31">
        <w:rPr>
          <w:b/>
          <w:sz w:val="28"/>
          <w:szCs w:val="28"/>
        </w:rPr>
        <w:t>1</w:t>
      </w:r>
      <w:r w:rsidR="00601CF1" w:rsidRPr="00427452">
        <w:rPr>
          <w:b/>
          <w:sz w:val="28"/>
          <w:szCs w:val="28"/>
        </w:rPr>
        <w:t>4</w:t>
      </w:r>
      <w:r>
        <w:rPr>
          <w:b/>
          <w:sz w:val="28"/>
          <w:szCs w:val="28"/>
        </w:rPr>
        <w:t>. Интервальны</w:t>
      </w:r>
      <w:r w:rsidRPr="00066F68">
        <w:rPr>
          <w:b/>
          <w:sz w:val="28"/>
          <w:szCs w:val="28"/>
        </w:rPr>
        <w:t xml:space="preserve">е оценки параметров </w:t>
      </w:r>
      <w:r w:rsidR="00F524A3">
        <w:rPr>
          <w:b/>
          <w:sz w:val="28"/>
          <w:szCs w:val="28"/>
        </w:rPr>
        <w:t xml:space="preserve">нормального </w:t>
      </w:r>
      <w:r w:rsidRPr="00066F68">
        <w:rPr>
          <w:b/>
          <w:sz w:val="28"/>
          <w:szCs w:val="28"/>
        </w:rPr>
        <w:t>распределения</w:t>
      </w:r>
    </w:p>
    <w:p w14:paraId="204A78C9" w14:textId="77777777" w:rsidR="001E687A" w:rsidRPr="00A60523" w:rsidRDefault="00FF2005" w:rsidP="00FB7101">
      <w:pPr>
        <w:spacing w:line="360" w:lineRule="auto"/>
        <w:ind w:firstLine="709"/>
        <w:jc w:val="both"/>
        <w:rPr>
          <w:sz w:val="28"/>
          <w:szCs w:val="28"/>
        </w:rPr>
      </w:pPr>
      <w:r>
        <w:rPr>
          <w:sz w:val="28"/>
          <w:szCs w:val="28"/>
        </w:rPr>
        <w:t>Понятие д</w:t>
      </w:r>
      <w:r w:rsidR="002810CE">
        <w:rPr>
          <w:sz w:val="28"/>
          <w:szCs w:val="28"/>
        </w:rPr>
        <w:t>оверительн</w:t>
      </w:r>
      <w:r>
        <w:rPr>
          <w:sz w:val="28"/>
          <w:szCs w:val="28"/>
        </w:rPr>
        <w:t>ого</w:t>
      </w:r>
      <w:r w:rsidR="002810CE">
        <w:rPr>
          <w:sz w:val="28"/>
          <w:szCs w:val="28"/>
        </w:rPr>
        <w:t xml:space="preserve"> интервал</w:t>
      </w:r>
      <w:r>
        <w:rPr>
          <w:sz w:val="28"/>
          <w:szCs w:val="28"/>
        </w:rPr>
        <w:t>а,</w:t>
      </w:r>
      <w:r w:rsidR="002810CE">
        <w:rPr>
          <w:sz w:val="28"/>
          <w:szCs w:val="28"/>
        </w:rPr>
        <w:t xml:space="preserve"> точный доверительный интервал. </w:t>
      </w:r>
      <w:r w:rsidR="009C3608">
        <w:rPr>
          <w:sz w:val="28"/>
          <w:szCs w:val="28"/>
        </w:rPr>
        <w:t>Распределения хи-квадрат, Стьюдента и Фишера. Лемма и т</w:t>
      </w:r>
      <w:r w:rsidR="00CB6CA1">
        <w:rPr>
          <w:sz w:val="28"/>
          <w:szCs w:val="28"/>
        </w:rPr>
        <w:t xml:space="preserve">еорема Фишера. </w:t>
      </w:r>
      <w:r w:rsidR="00F8311F">
        <w:rPr>
          <w:sz w:val="28"/>
          <w:szCs w:val="28"/>
        </w:rPr>
        <w:t>Доверительны</w:t>
      </w:r>
      <w:r>
        <w:rPr>
          <w:sz w:val="28"/>
          <w:szCs w:val="28"/>
        </w:rPr>
        <w:t>е</w:t>
      </w:r>
      <w:r w:rsidR="00F8311F">
        <w:rPr>
          <w:sz w:val="28"/>
          <w:szCs w:val="28"/>
        </w:rPr>
        <w:t xml:space="preserve"> интервал</w:t>
      </w:r>
      <w:r>
        <w:rPr>
          <w:sz w:val="28"/>
          <w:szCs w:val="28"/>
        </w:rPr>
        <w:t>ы</w:t>
      </w:r>
      <w:r w:rsidR="00F8311F">
        <w:rPr>
          <w:sz w:val="28"/>
          <w:szCs w:val="28"/>
        </w:rPr>
        <w:t xml:space="preserve"> для </w:t>
      </w:r>
      <w:r>
        <w:rPr>
          <w:sz w:val="28"/>
          <w:szCs w:val="28"/>
        </w:rPr>
        <w:t xml:space="preserve">параметров нормального распределения. </w:t>
      </w:r>
      <w:r w:rsidR="005856B4">
        <w:rPr>
          <w:sz w:val="28"/>
          <w:szCs w:val="28"/>
        </w:rPr>
        <w:t>Доверительный интервал для вероятности.</w:t>
      </w:r>
      <w:r w:rsidR="00A07A4F">
        <w:rPr>
          <w:sz w:val="28"/>
          <w:szCs w:val="28"/>
        </w:rPr>
        <w:t xml:space="preserve"> Выборочный коэффициент корреляции.</w:t>
      </w:r>
    </w:p>
    <w:p w14:paraId="64088BC3" w14:textId="77777777" w:rsidR="001E687A" w:rsidRDefault="001E687A" w:rsidP="00FB7101">
      <w:pPr>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6E6ADE4" w14:textId="77777777" w:rsidR="001E687A" w:rsidRPr="00601CF1" w:rsidRDefault="001E687A" w:rsidP="00D8329D">
      <w:pPr>
        <w:spacing w:line="360" w:lineRule="auto"/>
        <w:rPr>
          <w:bCs/>
          <w:sz w:val="28"/>
          <w:szCs w:val="28"/>
        </w:rPr>
      </w:pPr>
      <w:r w:rsidRPr="001E687A">
        <w:rPr>
          <w:b/>
          <w:sz w:val="28"/>
          <w:szCs w:val="28"/>
        </w:rPr>
        <w:t xml:space="preserve">Тема </w:t>
      </w:r>
      <w:r w:rsidR="00F06A31">
        <w:rPr>
          <w:b/>
          <w:sz w:val="28"/>
          <w:szCs w:val="28"/>
        </w:rPr>
        <w:t>1</w:t>
      </w:r>
      <w:r w:rsidR="00601CF1" w:rsidRPr="00601CF1">
        <w:rPr>
          <w:b/>
          <w:sz w:val="28"/>
          <w:szCs w:val="28"/>
        </w:rPr>
        <w:t>5</w:t>
      </w:r>
      <w:r w:rsidR="00C86891">
        <w:rPr>
          <w:b/>
          <w:sz w:val="28"/>
          <w:szCs w:val="28"/>
        </w:rPr>
        <w:t>.</w:t>
      </w:r>
      <w:r w:rsidRPr="001E687A">
        <w:rPr>
          <w:b/>
          <w:sz w:val="28"/>
          <w:szCs w:val="28"/>
        </w:rPr>
        <w:t xml:space="preserve"> Статистические гипотезы</w:t>
      </w:r>
      <w:r w:rsidR="00601CF1" w:rsidRPr="00601CF1">
        <w:rPr>
          <w:b/>
          <w:sz w:val="28"/>
          <w:szCs w:val="28"/>
        </w:rPr>
        <w:t xml:space="preserve">. </w:t>
      </w:r>
      <w:r w:rsidR="00601CF1" w:rsidRPr="001E687A">
        <w:rPr>
          <w:b/>
          <w:sz w:val="28"/>
          <w:szCs w:val="28"/>
        </w:rPr>
        <w:t>Проверка параметрических гипотез</w:t>
      </w:r>
    </w:p>
    <w:p w14:paraId="4AA9D127" w14:textId="77777777" w:rsidR="006C3D53" w:rsidRDefault="003672DA" w:rsidP="00FB7101">
      <w:pPr>
        <w:spacing w:line="360" w:lineRule="auto"/>
        <w:ind w:firstLine="709"/>
        <w:jc w:val="both"/>
        <w:rPr>
          <w:sz w:val="28"/>
          <w:szCs w:val="28"/>
        </w:rPr>
      </w:pPr>
      <w:r>
        <w:rPr>
          <w:sz w:val="28"/>
          <w:szCs w:val="28"/>
        </w:rPr>
        <w:t>Понятие статистической гипотезы. Виды гипотез</w:t>
      </w:r>
      <w:r w:rsidR="00F83853" w:rsidRPr="00F83853">
        <w:rPr>
          <w:sz w:val="28"/>
          <w:szCs w:val="28"/>
        </w:rPr>
        <w:t>,</w:t>
      </w:r>
      <w:r>
        <w:rPr>
          <w:sz w:val="28"/>
          <w:szCs w:val="28"/>
        </w:rPr>
        <w:t xml:space="preserve"> </w:t>
      </w:r>
      <w:r w:rsidR="00F83853">
        <w:rPr>
          <w:sz w:val="28"/>
          <w:szCs w:val="28"/>
        </w:rPr>
        <w:t>с</w:t>
      </w:r>
      <w:r>
        <w:rPr>
          <w:sz w:val="28"/>
          <w:szCs w:val="28"/>
        </w:rPr>
        <w:t>татистический критерий</w:t>
      </w:r>
      <w:r w:rsidR="00F83853">
        <w:rPr>
          <w:sz w:val="28"/>
          <w:szCs w:val="28"/>
        </w:rPr>
        <w:t>, статистика критерия, критическая область</w:t>
      </w:r>
      <w:r>
        <w:rPr>
          <w:sz w:val="28"/>
          <w:szCs w:val="28"/>
        </w:rPr>
        <w:t>. Общая схема проверки гипотезы.</w:t>
      </w:r>
      <w:r w:rsidR="00A345A8">
        <w:rPr>
          <w:sz w:val="28"/>
          <w:szCs w:val="28"/>
        </w:rPr>
        <w:t xml:space="preserve"> </w:t>
      </w:r>
      <w:r w:rsidR="00F83853">
        <w:rPr>
          <w:sz w:val="28"/>
          <w:szCs w:val="28"/>
        </w:rPr>
        <w:t>Ошибки I</w:t>
      </w:r>
      <w:r w:rsidR="00F83853" w:rsidRPr="00A22EB1">
        <w:rPr>
          <w:sz w:val="28"/>
          <w:szCs w:val="28"/>
        </w:rPr>
        <w:t xml:space="preserve"> и</w:t>
      </w:r>
      <w:r w:rsidR="00F83853">
        <w:rPr>
          <w:sz w:val="28"/>
          <w:szCs w:val="28"/>
        </w:rPr>
        <w:t xml:space="preserve"> I</w:t>
      </w:r>
      <w:r w:rsidR="00F83853">
        <w:rPr>
          <w:sz w:val="28"/>
          <w:szCs w:val="28"/>
          <w:lang w:val="en-US"/>
        </w:rPr>
        <w:t>I</w:t>
      </w:r>
      <w:r w:rsidR="00F83853" w:rsidRPr="00A22EB1">
        <w:rPr>
          <w:sz w:val="28"/>
          <w:szCs w:val="28"/>
        </w:rPr>
        <w:t xml:space="preserve"> </w:t>
      </w:r>
      <w:r w:rsidR="00F83853">
        <w:rPr>
          <w:sz w:val="28"/>
          <w:szCs w:val="28"/>
        </w:rPr>
        <w:t>рода, у</w:t>
      </w:r>
      <w:r w:rsidR="00A345A8">
        <w:rPr>
          <w:sz w:val="28"/>
          <w:szCs w:val="28"/>
        </w:rPr>
        <w:t>ровень значимости</w:t>
      </w:r>
      <w:r w:rsidR="00F83853">
        <w:rPr>
          <w:sz w:val="28"/>
          <w:szCs w:val="28"/>
        </w:rPr>
        <w:t>, мощность.</w:t>
      </w:r>
      <w:r w:rsidR="00A22EB1">
        <w:rPr>
          <w:sz w:val="28"/>
          <w:szCs w:val="28"/>
        </w:rPr>
        <w:t xml:space="preserve"> Критерий отношения правдоподобия. Лемма Неймана-Пирсона.</w:t>
      </w:r>
    </w:p>
    <w:p w14:paraId="6FC9B063" w14:textId="77777777" w:rsidR="00DA51B3" w:rsidRDefault="000009B2" w:rsidP="00A328B8">
      <w:pPr>
        <w:spacing w:line="360" w:lineRule="auto"/>
        <w:ind w:firstLine="709"/>
        <w:jc w:val="both"/>
        <w:rPr>
          <w:sz w:val="28"/>
          <w:szCs w:val="28"/>
        </w:rPr>
      </w:pPr>
      <w:r>
        <w:rPr>
          <w:sz w:val="28"/>
          <w:szCs w:val="28"/>
        </w:rPr>
        <w:t>Случай двух простых гипотез о математическом ожидании норма</w:t>
      </w:r>
      <w:r w:rsidR="002460F2">
        <w:rPr>
          <w:sz w:val="28"/>
          <w:szCs w:val="28"/>
        </w:rPr>
        <w:t>л</w:t>
      </w:r>
      <w:r>
        <w:rPr>
          <w:sz w:val="28"/>
          <w:szCs w:val="28"/>
        </w:rPr>
        <w:t xml:space="preserve">ьной выборки. </w:t>
      </w:r>
      <w:r w:rsidR="002460F2">
        <w:rPr>
          <w:sz w:val="28"/>
          <w:szCs w:val="28"/>
        </w:rPr>
        <w:t xml:space="preserve">Состоятельность критерия. </w:t>
      </w:r>
      <w:r w:rsidR="00D454EB">
        <w:rPr>
          <w:sz w:val="28"/>
          <w:szCs w:val="28"/>
        </w:rPr>
        <w:t xml:space="preserve">Замечание об объеме выборки. </w:t>
      </w:r>
      <w:proofErr w:type="spellStart"/>
      <w:r>
        <w:rPr>
          <w:sz w:val="28"/>
          <w:szCs w:val="28"/>
        </w:rPr>
        <w:t>Одновыборочные</w:t>
      </w:r>
      <w:proofErr w:type="spellEnd"/>
      <w:r>
        <w:rPr>
          <w:sz w:val="28"/>
          <w:szCs w:val="28"/>
        </w:rPr>
        <w:t xml:space="preserve"> критерии для</w:t>
      </w:r>
      <w:r w:rsidR="00255708">
        <w:rPr>
          <w:sz w:val="28"/>
          <w:szCs w:val="28"/>
        </w:rPr>
        <w:t xml:space="preserve"> </w:t>
      </w:r>
      <w:r w:rsidR="00255708" w:rsidRPr="00255708">
        <w:rPr>
          <w:sz w:val="28"/>
          <w:szCs w:val="28"/>
        </w:rPr>
        <w:t>математического ожидания</w:t>
      </w:r>
      <w:r w:rsidR="00255708">
        <w:rPr>
          <w:sz w:val="28"/>
          <w:szCs w:val="28"/>
        </w:rPr>
        <w:t xml:space="preserve"> </w:t>
      </w:r>
      <w:r>
        <w:rPr>
          <w:sz w:val="28"/>
          <w:szCs w:val="28"/>
        </w:rPr>
        <w:t xml:space="preserve">и дисперсии </w:t>
      </w:r>
      <w:r w:rsidR="00D454EB">
        <w:rPr>
          <w:sz w:val="28"/>
          <w:szCs w:val="28"/>
        </w:rPr>
        <w:t>нормальных выборок и</w:t>
      </w:r>
      <w:r w:rsidR="00D91B1A">
        <w:rPr>
          <w:sz w:val="28"/>
          <w:szCs w:val="28"/>
        </w:rPr>
        <w:t xml:space="preserve"> </w:t>
      </w:r>
      <w:r w:rsidR="001F1D89">
        <w:rPr>
          <w:sz w:val="28"/>
          <w:szCs w:val="28"/>
        </w:rPr>
        <w:t>значении вероятности</w:t>
      </w:r>
      <w:r w:rsidR="00D454EB">
        <w:rPr>
          <w:sz w:val="28"/>
          <w:szCs w:val="28"/>
        </w:rPr>
        <w:t xml:space="preserve"> для выборки</w:t>
      </w:r>
      <w:r w:rsidR="00F91DD2">
        <w:rPr>
          <w:sz w:val="28"/>
          <w:szCs w:val="28"/>
        </w:rPr>
        <w:t xml:space="preserve"> из распределения Бернулли</w:t>
      </w:r>
      <w:r w:rsidR="001F1D89">
        <w:rPr>
          <w:sz w:val="28"/>
          <w:szCs w:val="28"/>
        </w:rPr>
        <w:t xml:space="preserve">. </w:t>
      </w:r>
      <w:proofErr w:type="spellStart"/>
      <w:r w:rsidR="000A5FD1">
        <w:rPr>
          <w:sz w:val="28"/>
          <w:szCs w:val="28"/>
        </w:rPr>
        <w:t>Двухвыборочные</w:t>
      </w:r>
      <w:proofErr w:type="spellEnd"/>
      <w:r w:rsidR="000A5FD1">
        <w:rPr>
          <w:sz w:val="28"/>
          <w:szCs w:val="28"/>
        </w:rPr>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w:t>
      </w:r>
      <w:r w:rsidR="00DB58A7">
        <w:rPr>
          <w:sz w:val="28"/>
          <w:szCs w:val="28"/>
        </w:rPr>
        <w:t>Проверка гипотезы о значимости выборочного коэффициента корреляции Пирсона.</w:t>
      </w:r>
    </w:p>
    <w:p w14:paraId="2780C366" w14:textId="77777777" w:rsidR="00DE23F0" w:rsidRPr="00DE23F0" w:rsidRDefault="00DE23F0" w:rsidP="00A328B8">
      <w:pPr>
        <w:spacing w:line="360" w:lineRule="auto"/>
        <w:ind w:firstLine="709"/>
        <w:jc w:val="both"/>
        <w:rPr>
          <w:sz w:val="28"/>
          <w:szCs w:val="28"/>
        </w:rPr>
      </w:pPr>
      <w:r>
        <w:rPr>
          <w:sz w:val="28"/>
          <w:szCs w:val="28"/>
        </w:rPr>
        <w:t xml:space="preserve">Использование </w:t>
      </w:r>
      <w:r w:rsidR="005E719B">
        <w:rPr>
          <w:sz w:val="28"/>
          <w:szCs w:val="28"/>
          <w:lang w:val="en-US"/>
        </w:rPr>
        <w:t>Python</w:t>
      </w:r>
      <w:r>
        <w:rPr>
          <w:sz w:val="28"/>
          <w:szCs w:val="28"/>
        </w:rPr>
        <w:t xml:space="preserve"> библиотеки </w:t>
      </w:r>
      <w:proofErr w:type="spell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r>
        <w:rPr>
          <w:i/>
          <w:iCs/>
          <w:sz w:val="28"/>
          <w:szCs w:val="28"/>
        </w:rPr>
        <w:t xml:space="preserve"> </w:t>
      </w:r>
      <w:r>
        <w:rPr>
          <w:sz w:val="28"/>
          <w:szCs w:val="28"/>
        </w:rPr>
        <w:t>для проверки</w:t>
      </w:r>
      <w:r w:rsidR="002730B5">
        <w:rPr>
          <w:sz w:val="28"/>
          <w:szCs w:val="28"/>
        </w:rPr>
        <w:t xml:space="preserve"> гипотез.</w:t>
      </w:r>
    </w:p>
    <w:p w14:paraId="11D4D63B" w14:textId="77777777" w:rsidR="001E687A" w:rsidRDefault="001E687A" w:rsidP="00D8329D">
      <w:pPr>
        <w:spacing w:line="360" w:lineRule="auto"/>
        <w:rPr>
          <w:b/>
          <w:sz w:val="28"/>
          <w:szCs w:val="28"/>
        </w:rPr>
      </w:pPr>
      <w:r w:rsidRPr="001E687A">
        <w:rPr>
          <w:b/>
          <w:sz w:val="28"/>
          <w:szCs w:val="28"/>
        </w:rPr>
        <w:t xml:space="preserve">Тема </w:t>
      </w:r>
      <w:r w:rsidR="00F06A31">
        <w:rPr>
          <w:b/>
          <w:sz w:val="28"/>
          <w:szCs w:val="28"/>
        </w:rPr>
        <w:t>1</w:t>
      </w:r>
      <w:r w:rsidR="0036097A">
        <w:rPr>
          <w:b/>
          <w:sz w:val="28"/>
          <w:szCs w:val="28"/>
        </w:rPr>
        <w:t>6</w:t>
      </w:r>
      <w:r w:rsidR="00C86891">
        <w:rPr>
          <w:b/>
          <w:sz w:val="28"/>
          <w:szCs w:val="28"/>
        </w:rPr>
        <w:t>.</w:t>
      </w:r>
      <w:r w:rsidRPr="001E687A">
        <w:rPr>
          <w:b/>
          <w:sz w:val="28"/>
          <w:szCs w:val="28"/>
        </w:rPr>
        <w:t xml:space="preserve"> </w:t>
      </w:r>
      <w:r w:rsidR="0060771D">
        <w:rPr>
          <w:b/>
          <w:sz w:val="28"/>
          <w:szCs w:val="28"/>
        </w:rPr>
        <w:t>Критерии согласия</w:t>
      </w:r>
    </w:p>
    <w:p w14:paraId="2D2B556D" w14:textId="77777777" w:rsidR="00A328B8" w:rsidRDefault="00A82D14" w:rsidP="00A328B8">
      <w:pPr>
        <w:spacing w:line="360" w:lineRule="auto"/>
        <w:ind w:firstLine="709"/>
        <w:jc w:val="both"/>
        <w:rPr>
          <w:sz w:val="28"/>
          <w:szCs w:val="28"/>
        </w:rPr>
      </w:pPr>
      <w:r>
        <w:rPr>
          <w:sz w:val="28"/>
          <w:szCs w:val="28"/>
        </w:rPr>
        <w:t>Критери</w:t>
      </w:r>
      <w:r w:rsidR="0060771D">
        <w:rPr>
          <w:sz w:val="28"/>
          <w:szCs w:val="28"/>
        </w:rPr>
        <w:t>й</w:t>
      </w:r>
      <w:r>
        <w:rPr>
          <w:sz w:val="28"/>
          <w:szCs w:val="28"/>
        </w:rPr>
        <w:t xml:space="preserve"> согласия</w:t>
      </w:r>
      <w:r w:rsidR="0060771D">
        <w:rPr>
          <w:sz w:val="28"/>
          <w:szCs w:val="28"/>
        </w:rPr>
        <w:t xml:space="preserve"> хи-квадрат. Случа</w:t>
      </w:r>
      <w:r w:rsidR="00C87095">
        <w:rPr>
          <w:sz w:val="28"/>
          <w:szCs w:val="28"/>
        </w:rPr>
        <w:t>й</w:t>
      </w:r>
      <w:r w:rsidR="0060771D">
        <w:rPr>
          <w:sz w:val="28"/>
          <w:szCs w:val="28"/>
        </w:rPr>
        <w:t xml:space="preserve"> простой гипотезы для дискретного распределения с конечным и</w:t>
      </w:r>
      <w:r w:rsidR="00C52506">
        <w:rPr>
          <w:sz w:val="28"/>
          <w:szCs w:val="28"/>
        </w:rPr>
        <w:t>ли</w:t>
      </w:r>
      <w:r w:rsidR="0060771D">
        <w:rPr>
          <w:sz w:val="28"/>
          <w:szCs w:val="28"/>
        </w:rPr>
        <w:t xml:space="preserve"> счетным числом атомов.</w:t>
      </w:r>
      <w:r w:rsidR="00242942">
        <w:rPr>
          <w:sz w:val="28"/>
          <w:szCs w:val="28"/>
        </w:rPr>
        <w:t xml:space="preserve"> Теорема Пирсона</w:t>
      </w:r>
      <w:r w:rsidR="0050663E">
        <w:rPr>
          <w:sz w:val="28"/>
          <w:szCs w:val="28"/>
        </w:rPr>
        <w:t>.</w:t>
      </w:r>
      <w:r w:rsidR="00242942">
        <w:rPr>
          <w:sz w:val="28"/>
          <w:szCs w:val="28"/>
        </w:rPr>
        <w:t xml:space="preserve"> </w:t>
      </w:r>
      <w:r w:rsidR="0050663E">
        <w:rPr>
          <w:sz w:val="28"/>
          <w:szCs w:val="28"/>
        </w:rPr>
        <w:t>С</w:t>
      </w:r>
      <w:r w:rsidR="00242942">
        <w:rPr>
          <w:sz w:val="28"/>
          <w:szCs w:val="28"/>
        </w:rPr>
        <w:t>остоятельность критерия хи-квадрат.</w:t>
      </w:r>
      <w:r w:rsidR="008871C5">
        <w:rPr>
          <w:sz w:val="28"/>
          <w:szCs w:val="28"/>
        </w:rPr>
        <w:t xml:space="preserve"> Случай простой гипотезы для непрерывного </w:t>
      </w:r>
      <w:r w:rsidR="008871C5">
        <w:rPr>
          <w:sz w:val="28"/>
          <w:szCs w:val="28"/>
        </w:rPr>
        <w:lastRenderedPageBreak/>
        <w:t>распределения.</w:t>
      </w:r>
      <w:r w:rsidR="009026B1">
        <w:rPr>
          <w:sz w:val="28"/>
          <w:szCs w:val="28"/>
        </w:rPr>
        <w:t xml:space="preserve"> Случай сложный гипотезы для </w:t>
      </w:r>
      <w:r w:rsidR="009C1243">
        <w:rPr>
          <w:sz w:val="28"/>
          <w:szCs w:val="28"/>
        </w:rPr>
        <w:t>нормального распределения</w:t>
      </w:r>
      <w:r w:rsidR="00F15399">
        <w:rPr>
          <w:sz w:val="28"/>
          <w:szCs w:val="28"/>
        </w:rPr>
        <w:t>,</w:t>
      </w:r>
      <w:r w:rsidR="009C1243">
        <w:rPr>
          <w:sz w:val="28"/>
          <w:szCs w:val="28"/>
        </w:rPr>
        <w:t xml:space="preserve"> </w:t>
      </w:r>
      <w:r w:rsidR="00F15399">
        <w:rPr>
          <w:sz w:val="28"/>
          <w:szCs w:val="28"/>
        </w:rPr>
        <w:t xml:space="preserve">геометрического и </w:t>
      </w:r>
      <w:r w:rsidR="009026B1">
        <w:rPr>
          <w:sz w:val="28"/>
          <w:szCs w:val="28"/>
        </w:rPr>
        <w:t>распределения Пуассона.</w:t>
      </w:r>
    </w:p>
    <w:p w14:paraId="7278EEB7" w14:textId="77777777" w:rsidR="00505839" w:rsidRDefault="00505839" w:rsidP="00A328B8">
      <w:pPr>
        <w:spacing w:line="360" w:lineRule="auto"/>
        <w:ind w:firstLine="709"/>
        <w:jc w:val="both"/>
        <w:rPr>
          <w:sz w:val="28"/>
          <w:szCs w:val="28"/>
        </w:rPr>
      </w:pPr>
      <w:r>
        <w:rPr>
          <w:sz w:val="28"/>
          <w:szCs w:val="28"/>
        </w:rPr>
        <w:t xml:space="preserve">Использование </w:t>
      </w:r>
      <w:r w:rsidR="008E327F">
        <w:rPr>
          <w:sz w:val="28"/>
          <w:szCs w:val="28"/>
          <w:lang w:val="en-US"/>
        </w:rPr>
        <w:t>Python</w:t>
      </w:r>
      <w:r>
        <w:rPr>
          <w:sz w:val="28"/>
          <w:szCs w:val="28"/>
        </w:rPr>
        <w:t xml:space="preserve"> библиотеки </w:t>
      </w:r>
      <w:proofErr w:type="spell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r>
        <w:rPr>
          <w:i/>
          <w:iCs/>
          <w:sz w:val="28"/>
          <w:szCs w:val="28"/>
        </w:rPr>
        <w:t xml:space="preserve"> </w:t>
      </w:r>
      <w:r>
        <w:rPr>
          <w:sz w:val="28"/>
          <w:szCs w:val="28"/>
        </w:rPr>
        <w:t>для проверки гипотез согласия.</w:t>
      </w:r>
    </w:p>
    <w:p w14:paraId="246AE48F" w14:textId="77777777" w:rsidR="0063551F" w:rsidRDefault="0063551F" w:rsidP="00D8329D">
      <w:pPr>
        <w:spacing w:line="360" w:lineRule="auto"/>
        <w:ind w:firstLine="709"/>
        <w:jc w:val="center"/>
        <w:rPr>
          <w:sz w:val="28"/>
          <w:szCs w:val="28"/>
        </w:rPr>
      </w:pPr>
      <w:r w:rsidRPr="001E687A">
        <w:rPr>
          <w:b/>
          <w:sz w:val="28"/>
          <w:szCs w:val="28"/>
        </w:rPr>
        <w:t>Раздел</w:t>
      </w:r>
      <w:r w:rsidRPr="001838FD">
        <w:rPr>
          <w:b/>
          <w:sz w:val="28"/>
          <w:szCs w:val="28"/>
        </w:rPr>
        <w:t xml:space="preserve"> 3. </w:t>
      </w:r>
      <w:r w:rsidR="006D3E20">
        <w:rPr>
          <w:b/>
          <w:sz w:val="28"/>
          <w:szCs w:val="28"/>
        </w:rPr>
        <w:t>Статистический анализ</w:t>
      </w:r>
      <w:r w:rsidR="0048011E">
        <w:rPr>
          <w:b/>
          <w:sz w:val="28"/>
          <w:szCs w:val="28"/>
        </w:rPr>
        <w:t xml:space="preserve"> зависимостей</w:t>
      </w:r>
    </w:p>
    <w:p w14:paraId="33CF0204" w14:textId="77777777" w:rsidR="001E687A" w:rsidRDefault="001E687A" w:rsidP="00D8329D">
      <w:pPr>
        <w:spacing w:line="360" w:lineRule="auto"/>
        <w:rPr>
          <w:b/>
          <w:sz w:val="28"/>
          <w:szCs w:val="28"/>
        </w:rPr>
      </w:pPr>
      <w:r w:rsidRPr="001E687A">
        <w:rPr>
          <w:b/>
          <w:sz w:val="28"/>
          <w:szCs w:val="28"/>
        </w:rPr>
        <w:t xml:space="preserve">Тема </w:t>
      </w:r>
      <w:r w:rsidR="00F06A31">
        <w:rPr>
          <w:b/>
          <w:sz w:val="28"/>
          <w:szCs w:val="28"/>
        </w:rPr>
        <w:t>1</w:t>
      </w:r>
      <w:r w:rsidR="0036097A">
        <w:rPr>
          <w:b/>
          <w:sz w:val="28"/>
          <w:szCs w:val="28"/>
        </w:rPr>
        <w:t>7</w:t>
      </w:r>
      <w:r w:rsidR="00C86891">
        <w:rPr>
          <w:b/>
          <w:sz w:val="28"/>
          <w:szCs w:val="28"/>
        </w:rPr>
        <w:t>.</w:t>
      </w:r>
      <w:r w:rsidRPr="001E687A">
        <w:rPr>
          <w:b/>
          <w:sz w:val="28"/>
          <w:szCs w:val="28"/>
        </w:rPr>
        <w:t xml:space="preserve"> </w:t>
      </w:r>
      <w:r w:rsidR="003625A5">
        <w:rPr>
          <w:b/>
          <w:sz w:val="28"/>
          <w:szCs w:val="28"/>
        </w:rPr>
        <w:t>Условные распределения</w:t>
      </w:r>
    </w:p>
    <w:p w14:paraId="278D128B" w14:textId="77777777" w:rsidR="00726FC7" w:rsidRDefault="00726FC7" w:rsidP="00DA51B3">
      <w:pPr>
        <w:spacing w:after="120" w:line="360" w:lineRule="auto"/>
        <w:ind w:firstLine="709"/>
        <w:jc w:val="both"/>
        <w:rPr>
          <w:sz w:val="28"/>
          <w:szCs w:val="28"/>
        </w:rPr>
      </w:pPr>
      <w:r>
        <w:rPr>
          <w:sz w:val="28"/>
          <w:szCs w:val="28"/>
        </w:rPr>
        <w:t>Условные распределения</w:t>
      </w:r>
      <w:r w:rsidR="00CF6B92">
        <w:rPr>
          <w:sz w:val="28"/>
          <w:szCs w:val="28"/>
        </w:rPr>
        <w:t xml:space="preserve"> и</w:t>
      </w:r>
      <w:r>
        <w:rPr>
          <w:sz w:val="28"/>
          <w:szCs w:val="28"/>
        </w:rPr>
        <w:t xml:space="preserve"> условные математические ожидания для дискретн</w:t>
      </w:r>
      <w:r w:rsidR="007A31CC">
        <w:rPr>
          <w:sz w:val="28"/>
          <w:szCs w:val="28"/>
        </w:rPr>
        <w:t>ых распределений. Формула полного математического ожидания. Условная дисперсия и формула полной дисперсии.</w:t>
      </w:r>
    </w:p>
    <w:p w14:paraId="6A0D3616" w14:textId="77777777" w:rsidR="005D2C7B" w:rsidRDefault="005D2C7B" w:rsidP="00D8329D">
      <w:pPr>
        <w:spacing w:line="360" w:lineRule="auto"/>
        <w:ind w:firstLine="709"/>
        <w:jc w:val="both"/>
        <w:rPr>
          <w:sz w:val="28"/>
          <w:szCs w:val="28"/>
        </w:rPr>
      </w:pPr>
      <w:r>
        <w:rPr>
          <w:sz w:val="28"/>
          <w:szCs w:val="28"/>
        </w:rPr>
        <w:t>Условные распределения</w:t>
      </w:r>
      <w:r w:rsidR="007E0D7F">
        <w:rPr>
          <w:sz w:val="28"/>
          <w:szCs w:val="28"/>
        </w:rPr>
        <w:t xml:space="preserve"> и условные математические ожидания в случае совместного абсолютно-непрерывного распределения.</w:t>
      </w:r>
    </w:p>
    <w:p w14:paraId="17E0D0CC" w14:textId="77777777" w:rsidR="00D01956" w:rsidRPr="00D01956" w:rsidRDefault="00D01956" w:rsidP="00D8329D">
      <w:pPr>
        <w:spacing w:line="360" w:lineRule="auto"/>
        <w:rPr>
          <w:b/>
          <w:sz w:val="28"/>
          <w:szCs w:val="28"/>
        </w:rPr>
      </w:pPr>
      <w:r w:rsidRPr="001E687A">
        <w:rPr>
          <w:b/>
          <w:sz w:val="28"/>
          <w:szCs w:val="28"/>
        </w:rPr>
        <w:t xml:space="preserve">Тема </w:t>
      </w:r>
      <w:r>
        <w:rPr>
          <w:b/>
          <w:sz w:val="28"/>
          <w:szCs w:val="28"/>
        </w:rPr>
        <w:t>1</w:t>
      </w:r>
      <w:r w:rsidR="0036097A">
        <w:rPr>
          <w:b/>
          <w:sz w:val="28"/>
          <w:szCs w:val="28"/>
        </w:rPr>
        <w:t>8</w:t>
      </w:r>
      <w:r w:rsidRPr="00D01956">
        <w:rPr>
          <w:b/>
          <w:sz w:val="28"/>
          <w:szCs w:val="28"/>
        </w:rPr>
        <w:t>.</w:t>
      </w:r>
      <w:r w:rsidRPr="001838FD">
        <w:rPr>
          <w:b/>
          <w:sz w:val="28"/>
          <w:szCs w:val="28"/>
        </w:rPr>
        <w:t xml:space="preserve"> Д</w:t>
      </w:r>
      <w:r w:rsidRPr="001E687A">
        <w:rPr>
          <w:b/>
          <w:sz w:val="28"/>
          <w:szCs w:val="28"/>
        </w:rPr>
        <w:t>исперсионный анализ</w:t>
      </w:r>
      <w:r>
        <w:rPr>
          <w:b/>
          <w:sz w:val="28"/>
          <w:szCs w:val="28"/>
        </w:rPr>
        <w:t xml:space="preserve"> Фишера</w:t>
      </w:r>
      <w:r w:rsidR="00E1740A">
        <w:rPr>
          <w:b/>
          <w:sz w:val="28"/>
          <w:szCs w:val="28"/>
        </w:rPr>
        <w:t xml:space="preserve"> (A</w:t>
      </w:r>
      <w:r w:rsidR="00E1740A">
        <w:rPr>
          <w:b/>
          <w:sz w:val="28"/>
          <w:szCs w:val="28"/>
          <w:lang w:val="en-US"/>
        </w:rPr>
        <w:t>NOVA</w:t>
      </w:r>
      <w:r w:rsidR="00E1740A">
        <w:rPr>
          <w:b/>
          <w:sz w:val="28"/>
          <w:szCs w:val="28"/>
        </w:rPr>
        <w:t>)</w:t>
      </w:r>
    </w:p>
    <w:p w14:paraId="26B6DDAE" w14:textId="77777777" w:rsidR="00734045" w:rsidRDefault="00E4040E" w:rsidP="00DA51B3">
      <w:pPr>
        <w:spacing w:after="120" w:line="360" w:lineRule="auto"/>
        <w:ind w:firstLine="709"/>
        <w:jc w:val="both"/>
        <w:rPr>
          <w:sz w:val="28"/>
          <w:szCs w:val="28"/>
        </w:rPr>
      </w:pPr>
      <w:r>
        <w:rPr>
          <w:sz w:val="28"/>
          <w:szCs w:val="28"/>
        </w:rPr>
        <w:t xml:space="preserve">Модель однофакторного дисперсионного анализа. Факторы. </w:t>
      </w:r>
      <w:r w:rsidR="00686A3F">
        <w:rPr>
          <w:sz w:val="28"/>
          <w:szCs w:val="28"/>
        </w:rPr>
        <w:t>Полная, факторная и остаточная дисперсия</w:t>
      </w:r>
      <w:r>
        <w:rPr>
          <w:sz w:val="28"/>
          <w:szCs w:val="28"/>
        </w:rPr>
        <w:t>.</w:t>
      </w:r>
      <w:r w:rsidR="00417C02">
        <w:rPr>
          <w:sz w:val="28"/>
          <w:szCs w:val="28"/>
        </w:rPr>
        <w:t xml:space="preserve"> Процедура проведения дисперсионного анализа, требования к проведению, анализ парных сравнений.</w:t>
      </w:r>
    </w:p>
    <w:p w14:paraId="50631F32" w14:textId="77777777" w:rsidR="00234B09" w:rsidRPr="009750DA" w:rsidRDefault="00234B09" w:rsidP="00D8329D">
      <w:pPr>
        <w:spacing w:line="360" w:lineRule="auto"/>
        <w:ind w:firstLine="709"/>
        <w:jc w:val="both"/>
        <w:rPr>
          <w:sz w:val="28"/>
          <w:szCs w:val="28"/>
        </w:rPr>
      </w:pPr>
      <w:r>
        <w:rPr>
          <w:sz w:val="28"/>
          <w:szCs w:val="28"/>
        </w:rPr>
        <w:t xml:space="preserve">Использование </w:t>
      </w:r>
      <w:r w:rsidR="004A0730">
        <w:rPr>
          <w:sz w:val="28"/>
          <w:szCs w:val="28"/>
          <w:lang w:val="en-US"/>
        </w:rPr>
        <w:t>Python</w:t>
      </w:r>
      <w:r>
        <w:rPr>
          <w:sz w:val="28"/>
          <w:szCs w:val="28"/>
        </w:rPr>
        <w:t xml:space="preserve"> библиотек </w:t>
      </w:r>
      <w:proofErr w:type="spellStart"/>
      <w:r w:rsidRPr="00C30178">
        <w:rPr>
          <w:i/>
          <w:iCs/>
          <w:sz w:val="28"/>
          <w:szCs w:val="28"/>
          <w:lang w:val="en-US"/>
        </w:rPr>
        <w:t>scipy</w:t>
      </w:r>
      <w:proofErr w:type="spellEnd"/>
      <w:r w:rsidRPr="00C30178">
        <w:rPr>
          <w:i/>
          <w:iCs/>
          <w:sz w:val="28"/>
          <w:szCs w:val="28"/>
        </w:rPr>
        <w:t>.</w:t>
      </w:r>
      <w:r w:rsidRPr="00C30178">
        <w:rPr>
          <w:i/>
          <w:iCs/>
          <w:sz w:val="28"/>
          <w:szCs w:val="28"/>
          <w:lang w:val="en-US"/>
        </w:rPr>
        <w:t>stats</w:t>
      </w:r>
      <w:r>
        <w:rPr>
          <w:sz w:val="28"/>
          <w:szCs w:val="28"/>
        </w:rPr>
        <w:t xml:space="preserve"> и </w:t>
      </w:r>
      <w:proofErr w:type="spellStart"/>
      <w:r w:rsidRPr="00C30178">
        <w:rPr>
          <w:i/>
          <w:iCs/>
          <w:sz w:val="28"/>
          <w:szCs w:val="28"/>
          <w:lang w:val="en-US"/>
        </w:rPr>
        <w:t>statsmodels</w:t>
      </w:r>
      <w:proofErr w:type="spellEnd"/>
      <w:r w:rsidR="009750DA">
        <w:rPr>
          <w:sz w:val="28"/>
          <w:szCs w:val="28"/>
        </w:rPr>
        <w:t xml:space="preserve"> для проведения дисперсионного анализа.</w:t>
      </w:r>
    </w:p>
    <w:p w14:paraId="05B0A9D8" w14:textId="77777777" w:rsidR="001E687A" w:rsidRDefault="001E687A" w:rsidP="00D8329D">
      <w:pPr>
        <w:spacing w:line="360" w:lineRule="auto"/>
        <w:rPr>
          <w:b/>
          <w:sz w:val="28"/>
          <w:szCs w:val="28"/>
        </w:rPr>
      </w:pPr>
      <w:r w:rsidRPr="001E687A">
        <w:rPr>
          <w:b/>
          <w:sz w:val="28"/>
          <w:szCs w:val="28"/>
        </w:rPr>
        <w:t xml:space="preserve">Тема </w:t>
      </w:r>
      <w:r w:rsidR="0036097A">
        <w:rPr>
          <w:b/>
          <w:sz w:val="28"/>
          <w:szCs w:val="28"/>
        </w:rPr>
        <w:t>19</w:t>
      </w:r>
      <w:r w:rsidR="00C86891">
        <w:rPr>
          <w:b/>
          <w:sz w:val="28"/>
          <w:szCs w:val="28"/>
        </w:rPr>
        <w:t>.</w:t>
      </w:r>
      <w:r w:rsidRPr="001E687A">
        <w:rPr>
          <w:b/>
          <w:sz w:val="28"/>
          <w:szCs w:val="28"/>
        </w:rPr>
        <w:t xml:space="preserve"> </w:t>
      </w:r>
      <w:r w:rsidR="00F92E86">
        <w:rPr>
          <w:b/>
          <w:sz w:val="28"/>
          <w:szCs w:val="28"/>
        </w:rPr>
        <w:t xml:space="preserve">Непараметрические </w:t>
      </w:r>
      <w:r w:rsidR="00DD1688">
        <w:rPr>
          <w:b/>
          <w:sz w:val="28"/>
          <w:szCs w:val="28"/>
        </w:rPr>
        <w:t>критерии независимости</w:t>
      </w:r>
    </w:p>
    <w:p w14:paraId="65706D6D" w14:textId="77777777" w:rsidR="00EE588C" w:rsidRDefault="00685F12" w:rsidP="00EE588C">
      <w:pPr>
        <w:spacing w:line="360" w:lineRule="auto"/>
        <w:ind w:firstLine="709"/>
        <w:jc w:val="both"/>
        <w:rPr>
          <w:sz w:val="28"/>
          <w:szCs w:val="28"/>
        </w:rPr>
      </w:pPr>
      <w:r>
        <w:rPr>
          <w:sz w:val="28"/>
          <w:szCs w:val="28"/>
        </w:rPr>
        <w:t>Разделение</w:t>
      </w:r>
      <w:r w:rsidR="00DD1688">
        <w:rPr>
          <w:sz w:val="28"/>
          <w:szCs w:val="28"/>
        </w:rPr>
        <w:t xml:space="preserve"> изученных методов</w:t>
      </w:r>
      <w:r>
        <w:rPr>
          <w:sz w:val="28"/>
          <w:szCs w:val="28"/>
        </w:rPr>
        <w:t xml:space="preserve"> на параметрические и непараметрические</w:t>
      </w:r>
      <w:r w:rsidR="00DD1688">
        <w:rPr>
          <w:sz w:val="28"/>
          <w:szCs w:val="28"/>
        </w:rPr>
        <w:t xml:space="preserve">. </w:t>
      </w:r>
      <w:r w:rsidR="007838B9">
        <w:rPr>
          <w:sz w:val="28"/>
          <w:szCs w:val="28"/>
        </w:rPr>
        <w:t xml:space="preserve">Ранговый коэффициент корреляции </w:t>
      </w:r>
      <w:proofErr w:type="spellStart"/>
      <w:r w:rsidR="007838B9">
        <w:rPr>
          <w:sz w:val="28"/>
          <w:szCs w:val="28"/>
        </w:rPr>
        <w:t>Спирмена</w:t>
      </w:r>
      <w:proofErr w:type="spellEnd"/>
      <w:r w:rsidR="007838B9">
        <w:rPr>
          <w:sz w:val="28"/>
          <w:szCs w:val="28"/>
        </w:rPr>
        <w:t>, критерий з</w:t>
      </w:r>
      <w:r w:rsidR="0064367E">
        <w:rPr>
          <w:sz w:val="28"/>
          <w:szCs w:val="28"/>
        </w:rPr>
        <w:t>на</w:t>
      </w:r>
      <w:r w:rsidR="007838B9">
        <w:rPr>
          <w:sz w:val="28"/>
          <w:szCs w:val="28"/>
        </w:rPr>
        <w:t>чимости.</w:t>
      </w:r>
      <w:r w:rsidR="0064367E">
        <w:rPr>
          <w:sz w:val="28"/>
          <w:szCs w:val="28"/>
        </w:rPr>
        <w:t xml:space="preserve"> Точный тест Фишера, история метода.</w:t>
      </w:r>
      <w:r w:rsidR="005445FC">
        <w:rPr>
          <w:sz w:val="28"/>
          <w:szCs w:val="28"/>
        </w:rPr>
        <w:t xml:space="preserve"> Критерий независимости хи-квадрат как специальный случай критерия согласия для сложной гипотезы.</w:t>
      </w:r>
    </w:p>
    <w:p w14:paraId="2522E403" w14:textId="77777777" w:rsidR="00A852F2" w:rsidRDefault="00A852F2" w:rsidP="00D8329D">
      <w:pPr>
        <w:spacing w:line="360" w:lineRule="auto"/>
        <w:rPr>
          <w:b/>
          <w:sz w:val="28"/>
          <w:szCs w:val="28"/>
        </w:rPr>
      </w:pPr>
      <w:r w:rsidRPr="001E687A">
        <w:rPr>
          <w:b/>
          <w:sz w:val="28"/>
          <w:szCs w:val="28"/>
        </w:rPr>
        <w:t>Тем</w:t>
      </w:r>
      <w:r>
        <w:rPr>
          <w:b/>
          <w:sz w:val="28"/>
          <w:szCs w:val="28"/>
        </w:rPr>
        <w:t>а 2</w:t>
      </w:r>
      <w:r w:rsidR="0036097A">
        <w:rPr>
          <w:b/>
          <w:sz w:val="28"/>
          <w:szCs w:val="28"/>
        </w:rPr>
        <w:t>0</w:t>
      </w:r>
      <w:r>
        <w:rPr>
          <w:b/>
          <w:sz w:val="28"/>
          <w:szCs w:val="28"/>
        </w:rPr>
        <w:t xml:space="preserve">. Построение </w:t>
      </w:r>
      <w:r w:rsidR="000C4F37">
        <w:rPr>
          <w:b/>
          <w:sz w:val="28"/>
          <w:szCs w:val="28"/>
        </w:rPr>
        <w:t>оптимальных</w:t>
      </w:r>
      <w:r>
        <w:rPr>
          <w:b/>
          <w:sz w:val="28"/>
          <w:szCs w:val="28"/>
        </w:rPr>
        <w:t xml:space="preserve"> оценок</w:t>
      </w:r>
    </w:p>
    <w:p w14:paraId="469212C4" w14:textId="77777777" w:rsidR="00A852F2" w:rsidRDefault="00A852F2" w:rsidP="00257255">
      <w:pPr>
        <w:spacing w:line="360" w:lineRule="auto"/>
        <w:ind w:firstLine="709"/>
        <w:rPr>
          <w:sz w:val="28"/>
          <w:szCs w:val="28"/>
        </w:rPr>
      </w:pPr>
      <w:r>
        <w:rPr>
          <w:sz w:val="28"/>
          <w:szCs w:val="28"/>
        </w:rPr>
        <w:t>Байесовский подход к оценке параметров</w:t>
      </w:r>
      <w:r w:rsidR="00AB66F4">
        <w:rPr>
          <w:sz w:val="28"/>
          <w:szCs w:val="28"/>
        </w:rPr>
        <w:t xml:space="preserve">. Полные и достаточные статистики. </w:t>
      </w:r>
      <w:proofErr w:type="spellStart"/>
      <w:r w:rsidR="00AB66F4">
        <w:rPr>
          <w:sz w:val="28"/>
          <w:szCs w:val="28"/>
        </w:rPr>
        <w:t>Факторизационная</w:t>
      </w:r>
      <w:proofErr w:type="spellEnd"/>
      <w:r w:rsidR="00AB66F4">
        <w:rPr>
          <w:sz w:val="28"/>
          <w:szCs w:val="28"/>
        </w:rPr>
        <w:t xml:space="preserve"> теорема Неймана-Фишера.</w:t>
      </w:r>
    </w:p>
    <w:p w14:paraId="6CE6D493" w14:textId="77777777" w:rsidR="00146364" w:rsidRDefault="004145E5" w:rsidP="00730ED0">
      <w:pPr>
        <w:pStyle w:val="1"/>
        <w:jc w:val="left"/>
      </w:pPr>
      <w:bookmarkStart w:id="11" w:name="_Toc119864786"/>
      <w:r w:rsidRPr="00BA337D">
        <w:t>5.2. Учебно–тематический план</w:t>
      </w:r>
      <w:bookmarkEnd w:id="11"/>
    </w:p>
    <w:p w14:paraId="3D9499ED" w14:textId="77777777" w:rsidR="00C15793" w:rsidRPr="00DE2A57" w:rsidRDefault="003621BA" w:rsidP="003621BA">
      <w:pPr>
        <w:spacing w:line="276" w:lineRule="auto"/>
        <w:jc w:val="right"/>
        <w:rPr>
          <w:bCs/>
          <w:color w:val="00000A"/>
          <w:sz w:val="28"/>
          <w:szCs w:val="28"/>
        </w:rPr>
      </w:pPr>
      <w:r w:rsidRPr="00DE2A57">
        <w:rPr>
          <w:bCs/>
          <w:color w:val="00000A"/>
          <w:sz w:val="28"/>
          <w:szCs w:val="28"/>
        </w:rPr>
        <w:t xml:space="preserve">Таблица </w:t>
      </w:r>
      <w:r w:rsidR="002F0DE0" w:rsidRPr="00DE2A57">
        <w:rPr>
          <w:bCs/>
          <w:color w:val="00000A"/>
          <w:sz w:val="28"/>
          <w:szCs w:val="28"/>
        </w:rPr>
        <w:t>3</w:t>
      </w:r>
    </w:p>
    <w:tbl>
      <w:tblPr>
        <w:tblW w:w="504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2"/>
        <w:gridCol w:w="1007"/>
        <w:gridCol w:w="824"/>
        <w:gridCol w:w="814"/>
        <w:gridCol w:w="1384"/>
        <w:gridCol w:w="1135"/>
        <w:gridCol w:w="2114"/>
        <w:gridCol w:w="23"/>
      </w:tblGrid>
      <w:tr w:rsidR="002F0DE0" w:rsidRPr="00985A95" w14:paraId="3D50C073" w14:textId="77777777" w:rsidTr="00D8329D">
        <w:trPr>
          <w:gridAfter w:val="1"/>
          <w:wAfter w:w="11" w:type="pct"/>
        </w:trPr>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08E1F257" w14:textId="77777777" w:rsidR="002F0DE0" w:rsidRPr="00835BFB" w:rsidRDefault="002F0DE0" w:rsidP="00835BFB">
            <w:pPr>
              <w:suppressAutoHyphens/>
              <w:ind w:right="321"/>
              <w:rPr>
                <w:rFonts w:eastAsia="Calibri" w:cs="Calibri"/>
                <w:color w:val="000000"/>
              </w:rPr>
            </w:pPr>
            <w:r w:rsidRPr="00835BFB">
              <w:rPr>
                <w:rFonts w:eastAsia="Calibri" w:cs="Calibri"/>
                <w:color w:val="000000"/>
              </w:rPr>
              <w:t>№</w:t>
            </w:r>
          </w:p>
          <w:p w14:paraId="5F1AB3E4" w14:textId="77777777" w:rsidR="002F0DE0" w:rsidRPr="00985A95" w:rsidRDefault="002F0DE0" w:rsidP="00835BFB">
            <w:pPr>
              <w:suppressAutoHyphens/>
              <w:ind w:right="36"/>
              <w:rPr>
                <w:rFonts w:eastAsia="Calibri" w:cs="Calibri"/>
                <w:color w:val="000000"/>
              </w:rPr>
            </w:pPr>
            <w:r w:rsidRPr="00835BFB">
              <w:rPr>
                <w:rFonts w:eastAsia="Calibri" w:cs="Calibri"/>
                <w:color w:val="000000"/>
              </w:rPr>
              <w:t>п/п</w:t>
            </w:r>
          </w:p>
        </w:tc>
        <w:tc>
          <w:tcPr>
            <w:tcW w:w="1173" w:type="pct"/>
            <w:vMerge w:val="restart"/>
            <w:tcBorders>
              <w:top w:val="single" w:sz="4" w:space="0" w:color="auto"/>
              <w:left w:val="single" w:sz="4" w:space="0" w:color="auto"/>
              <w:bottom w:val="single" w:sz="4" w:space="0" w:color="auto"/>
              <w:right w:val="single" w:sz="4" w:space="0" w:color="auto"/>
            </w:tcBorders>
            <w:vAlign w:val="center"/>
          </w:tcPr>
          <w:p w14:paraId="1E742C30" w14:textId="77777777" w:rsidR="002F0DE0" w:rsidRPr="00985A95" w:rsidRDefault="002F0DE0" w:rsidP="00985A95">
            <w:pPr>
              <w:suppressAutoHyphens/>
              <w:rPr>
                <w:rFonts w:eastAsia="Calibri" w:cs="Calibri"/>
                <w:color w:val="000000"/>
              </w:rPr>
            </w:pPr>
          </w:p>
          <w:p w14:paraId="69CFF8AA" w14:textId="77777777" w:rsidR="002F0DE0" w:rsidRPr="00985A95" w:rsidRDefault="002F0DE0" w:rsidP="00730ED0">
            <w:pPr>
              <w:suppressAutoHyphens/>
              <w:jc w:val="center"/>
              <w:rPr>
                <w:rFonts w:eastAsia="Calibri" w:cs="Calibri"/>
                <w:b/>
                <w:color w:val="000000"/>
              </w:rPr>
            </w:pPr>
            <w:r>
              <w:rPr>
                <w:rFonts w:eastAsia="Calibri" w:cs="Calibri"/>
                <w:b/>
                <w:color w:val="000000"/>
              </w:rPr>
              <w:lastRenderedPageBreak/>
              <w:t>Наименование тем (разделов</w:t>
            </w:r>
            <w:r w:rsidRPr="00985A95">
              <w:rPr>
                <w:rFonts w:eastAsia="Calibri" w:cs="Calibri"/>
                <w:b/>
                <w:color w:val="000000"/>
              </w:rPr>
              <w:t>) дисциплины</w:t>
            </w:r>
          </w:p>
        </w:tc>
        <w:tc>
          <w:tcPr>
            <w:tcW w:w="2512" w:type="pct"/>
            <w:gridSpan w:val="5"/>
            <w:tcBorders>
              <w:top w:val="single" w:sz="4" w:space="0" w:color="auto"/>
              <w:left w:val="single" w:sz="4" w:space="0" w:color="auto"/>
              <w:bottom w:val="single" w:sz="4" w:space="0" w:color="auto"/>
              <w:right w:val="single" w:sz="4" w:space="0" w:color="auto"/>
            </w:tcBorders>
            <w:vAlign w:val="center"/>
            <w:hideMark/>
          </w:tcPr>
          <w:p w14:paraId="6A8379AE"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lastRenderedPageBreak/>
              <w:t>Трудоёмкость в часах</w:t>
            </w:r>
          </w:p>
        </w:tc>
        <w:tc>
          <w:tcPr>
            <w:tcW w:w="1028" w:type="pct"/>
            <w:vMerge w:val="restart"/>
            <w:tcBorders>
              <w:top w:val="single" w:sz="4" w:space="0" w:color="auto"/>
              <w:left w:val="single" w:sz="4" w:space="0" w:color="auto"/>
              <w:right w:val="single" w:sz="4" w:space="0" w:color="auto"/>
            </w:tcBorders>
            <w:vAlign w:val="center"/>
            <w:hideMark/>
          </w:tcPr>
          <w:p w14:paraId="50E005F1" w14:textId="77777777" w:rsidR="002F0DE0" w:rsidRPr="00985A95" w:rsidRDefault="002F0DE0" w:rsidP="002F0DE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2F0DE0" w:rsidRPr="00985A95" w14:paraId="647BB37B" w14:textId="77777777" w:rsidTr="00D8329D">
        <w:trPr>
          <w:gridAfter w:val="1"/>
          <w:wAfter w:w="11" w:type="pct"/>
        </w:trPr>
        <w:tc>
          <w:tcPr>
            <w:tcW w:w="276" w:type="pct"/>
            <w:vMerge/>
            <w:tcBorders>
              <w:top w:val="single" w:sz="4" w:space="0" w:color="auto"/>
              <w:left w:val="single" w:sz="4" w:space="0" w:color="auto"/>
              <w:bottom w:val="single" w:sz="4" w:space="0" w:color="auto"/>
              <w:right w:val="single" w:sz="4" w:space="0" w:color="auto"/>
            </w:tcBorders>
            <w:vAlign w:val="center"/>
            <w:hideMark/>
          </w:tcPr>
          <w:p w14:paraId="5DF3C3B5" w14:textId="77777777" w:rsidR="002F0DE0" w:rsidRPr="00985A95" w:rsidRDefault="002F0DE0" w:rsidP="00835BFB">
            <w:pPr>
              <w:ind w:right="321"/>
              <w:rPr>
                <w:rFonts w:eastAsia="Calibri" w:cs="Calibri"/>
                <w:color w:val="000000"/>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BA7DEFA" w14:textId="77777777" w:rsidR="002F0DE0" w:rsidRPr="00985A95" w:rsidRDefault="002F0DE0" w:rsidP="00985A95">
            <w:pPr>
              <w:rPr>
                <w:rFonts w:eastAsia="Calibri" w:cs="Calibri"/>
                <w:b/>
                <w:color w:val="000000"/>
              </w:rPr>
            </w:pP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22221010" w14:textId="77777777" w:rsidR="002F0DE0" w:rsidRPr="00730ED0" w:rsidRDefault="002F0DE0" w:rsidP="00730ED0">
            <w:pPr>
              <w:suppressAutoHyphens/>
              <w:rPr>
                <w:rFonts w:eastAsia="Calibri" w:cs="Calibri"/>
                <w:b/>
                <w:color w:val="000000"/>
              </w:rPr>
            </w:pPr>
            <w:r w:rsidRPr="00730ED0">
              <w:rPr>
                <w:rFonts w:eastAsia="Calibri" w:cs="Calibri"/>
                <w:b/>
                <w:color w:val="000000"/>
              </w:rPr>
              <w:t xml:space="preserve">Всего </w:t>
            </w:r>
          </w:p>
        </w:tc>
        <w:tc>
          <w:tcPr>
            <w:tcW w:w="1470" w:type="pct"/>
            <w:gridSpan w:val="3"/>
            <w:tcBorders>
              <w:top w:val="single" w:sz="4" w:space="0" w:color="auto"/>
              <w:left w:val="single" w:sz="4" w:space="0" w:color="auto"/>
              <w:bottom w:val="single" w:sz="4" w:space="0" w:color="auto"/>
              <w:right w:val="single" w:sz="4" w:space="0" w:color="auto"/>
            </w:tcBorders>
            <w:vAlign w:val="center"/>
            <w:hideMark/>
          </w:tcPr>
          <w:p w14:paraId="0FCEF761" w14:textId="77777777" w:rsidR="002F0DE0" w:rsidRDefault="002F0DE0" w:rsidP="00985A95">
            <w:pPr>
              <w:suppressAutoHyphens/>
              <w:jc w:val="center"/>
              <w:rPr>
                <w:rFonts w:eastAsia="Calibri" w:cs="Calibri"/>
                <w:b/>
                <w:color w:val="000000"/>
              </w:rPr>
            </w:pPr>
            <w:r>
              <w:rPr>
                <w:rFonts w:eastAsia="Calibri" w:cs="Calibri"/>
                <w:b/>
                <w:color w:val="000000"/>
              </w:rPr>
              <w:t>Контактная работа -</w:t>
            </w:r>
          </w:p>
          <w:p w14:paraId="11F4F53F"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t>Аудиторная работа</w:t>
            </w:r>
          </w:p>
        </w:tc>
        <w:tc>
          <w:tcPr>
            <w:tcW w:w="552" w:type="pct"/>
            <w:vMerge w:val="restart"/>
            <w:tcBorders>
              <w:top w:val="single" w:sz="4" w:space="0" w:color="auto"/>
              <w:left w:val="single" w:sz="4" w:space="0" w:color="auto"/>
              <w:bottom w:val="single" w:sz="4" w:space="0" w:color="auto"/>
              <w:right w:val="single" w:sz="4" w:space="0" w:color="auto"/>
            </w:tcBorders>
            <w:vAlign w:val="center"/>
            <w:hideMark/>
          </w:tcPr>
          <w:p w14:paraId="7D711D6B" w14:textId="77777777" w:rsidR="002F0DE0" w:rsidRPr="002F0DE0" w:rsidRDefault="002F0DE0" w:rsidP="002F0DE0">
            <w:pPr>
              <w:suppressAutoHyphens/>
              <w:jc w:val="center"/>
              <w:rPr>
                <w:rFonts w:eastAsia="Calibri" w:cs="Calibri"/>
                <w:b/>
                <w:color w:val="000000"/>
              </w:rPr>
            </w:pPr>
            <w:r w:rsidRPr="002F0DE0">
              <w:rPr>
                <w:rFonts w:eastAsia="Calibri" w:cs="Calibri"/>
                <w:b/>
                <w:color w:val="000000"/>
              </w:rPr>
              <w:t>Самостоятельн</w:t>
            </w:r>
            <w:r w:rsidRPr="002F0DE0">
              <w:rPr>
                <w:rFonts w:eastAsia="Calibri" w:cs="Calibri"/>
                <w:b/>
                <w:color w:val="000000"/>
              </w:rPr>
              <w:lastRenderedPageBreak/>
              <w:t>ая работа</w:t>
            </w:r>
          </w:p>
        </w:tc>
        <w:tc>
          <w:tcPr>
            <w:tcW w:w="1028" w:type="pct"/>
            <w:vMerge/>
            <w:tcBorders>
              <w:left w:val="single" w:sz="4" w:space="0" w:color="auto"/>
              <w:right w:val="single" w:sz="4" w:space="0" w:color="auto"/>
            </w:tcBorders>
            <w:vAlign w:val="center"/>
            <w:hideMark/>
          </w:tcPr>
          <w:p w14:paraId="7782802A" w14:textId="77777777" w:rsidR="002F0DE0" w:rsidRPr="00985A95" w:rsidRDefault="002F0DE0" w:rsidP="00985A95">
            <w:pPr>
              <w:rPr>
                <w:rFonts w:eastAsia="Calibri" w:cs="Calibri"/>
                <w:b/>
                <w:color w:val="000000"/>
              </w:rPr>
            </w:pPr>
          </w:p>
        </w:tc>
      </w:tr>
      <w:tr w:rsidR="002F0DE0" w:rsidRPr="00985A95" w14:paraId="06CF16A2" w14:textId="77777777" w:rsidTr="00D8329D">
        <w:trPr>
          <w:gridAfter w:val="1"/>
          <w:wAfter w:w="11" w:type="pct"/>
          <w:trHeight w:val="463"/>
        </w:trPr>
        <w:tc>
          <w:tcPr>
            <w:tcW w:w="276" w:type="pct"/>
            <w:vMerge/>
            <w:tcBorders>
              <w:top w:val="single" w:sz="4" w:space="0" w:color="auto"/>
              <w:left w:val="single" w:sz="4" w:space="0" w:color="auto"/>
              <w:bottom w:val="single" w:sz="4" w:space="0" w:color="auto"/>
              <w:right w:val="single" w:sz="4" w:space="0" w:color="auto"/>
            </w:tcBorders>
            <w:vAlign w:val="center"/>
            <w:hideMark/>
          </w:tcPr>
          <w:p w14:paraId="78A168FF" w14:textId="77777777" w:rsidR="002F0DE0" w:rsidRPr="00985A95" w:rsidRDefault="002F0DE0" w:rsidP="00835BFB">
            <w:pPr>
              <w:ind w:right="321"/>
              <w:rPr>
                <w:rFonts w:eastAsia="Calibri" w:cs="Calibri"/>
                <w:color w:val="000000"/>
              </w:rPr>
            </w:pPr>
          </w:p>
        </w:tc>
        <w:tc>
          <w:tcPr>
            <w:tcW w:w="1173" w:type="pct"/>
            <w:vMerge/>
            <w:tcBorders>
              <w:top w:val="single" w:sz="4" w:space="0" w:color="auto"/>
              <w:left w:val="single" w:sz="4" w:space="0" w:color="auto"/>
              <w:bottom w:val="single" w:sz="4" w:space="0" w:color="auto"/>
              <w:right w:val="single" w:sz="4" w:space="0" w:color="auto"/>
            </w:tcBorders>
            <w:vAlign w:val="center"/>
            <w:hideMark/>
          </w:tcPr>
          <w:p w14:paraId="6345ED61" w14:textId="77777777" w:rsidR="002F0DE0" w:rsidRPr="00985A95" w:rsidRDefault="002F0DE0" w:rsidP="00985A95">
            <w:pPr>
              <w:rPr>
                <w:rFonts w:eastAsia="Calibri" w:cs="Calibri"/>
                <w:b/>
                <w:color w:val="00000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CB08E10" w14:textId="77777777" w:rsidR="002F0DE0" w:rsidRPr="00985A95" w:rsidRDefault="002F0DE0" w:rsidP="00985A95">
            <w:pPr>
              <w:rPr>
                <w:rFonts w:eastAsia="Calibri" w:cs="Calibri"/>
                <w:color w:val="000000"/>
              </w:rPr>
            </w:pPr>
          </w:p>
        </w:tc>
        <w:tc>
          <w:tcPr>
            <w:tcW w:w="401" w:type="pct"/>
            <w:tcBorders>
              <w:top w:val="single" w:sz="4" w:space="0" w:color="auto"/>
              <w:left w:val="single" w:sz="4" w:space="0" w:color="auto"/>
              <w:bottom w:val="single" w:sz="4" w:space="0" w:color="auto"/>
              <w:right w:val="single" w:sz="4" w:space="0" w:color="auto"/>
            </w:tcBorders>
            <w:vAlign w:val="center"/>
            <w:hideMark/>
          </w:tcPr>
          <w:p w14:paraId="6C46BDE6" w14:textId="77777777" w:rsidR="002F0DE0" w:rsidRPr="00730ED0" w:rsidRDefault="002F0DE0" w:rsidP="00985A95">
            <w:pPr>
              <w:suppressAutoHyphens/>
              <w:rPr>
                <w:rFonts w:eastAsia="Calibri" w:cs="Calibri"/>
                <w:color w:val="000000"/>
              </w:rPr>
            </w:pPr>
            <w:r w:rsidRPr="00730ED0">
              <w:rPr>
                <w:rFonts w:eastAsia="Calibri" w:cs="Calibri"/>
                <w:color w:val="000000"/>
              </w:rPr>
              <w:t>Об</w:t>
            </w:r>
          </w:p>
          <w:p w14:paraId="70F00255" w14:textId="77777777" w:rsidR="002F0DE0" w:rsidRPr="00730ED0" w:rsidRDefault="002F0DE0" w:rsidP="00985A95">
            <w:pPr>
              <w:suppressAutoHyphens/>
              <w:rPr>
                <w:rFonts w:eastAsia="Calibri" w:cs="Calibri"/>
                <w:color w:val="000000"/>
              </w:rPr>
            </w:pPr>
            <w:proofErr w:type="spellStart"/>
            <w:r>
              <w:rPr>
                <w:rFonts w:eastAsia="Calibri" w:cs="Calibri"/>
                <w:color w:val="000000"/>
              </w:rPr>
              <w:t>щ</w:t>
            </w:r>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96" w:type="pct"/>
            <w:tcBorders>
              <w:top w:val="single" w:sz="4" w:space="0" w:color="auto"/>
              <w:left w:val="single" w:sz="4" w:space="0" w:color="auto"/>
              <w:bottom w:val="single" w:sz="4" w:space="0" w:color="auto"/>
              <w:right w:val="single" w:sz="4" w:space="0" w:color="auto"/>
            </w:tcBorders>
            <w:vAlign w:val="center"/>
            <w:hideMark/>
          </w:tcPr>
          <w:p w14:paraId="429678BB" w14:textId="77777777" w:rsidR="002F0DE0" w:rsidRPr="00730ED0" w:rsidRDefault="002F0DE0" w:rsidP="00985A95">
            <w:pPr>
              <w:suppressAutoHyphens/>
              <w:rPr>
                <w:rFonts w:eastAsia="Calibri" w:cs="Calibri"/>
                <w:color w:val="000000"/>
              </w:rPr>
            </w:pPr>
            <w:r w:rsidRPr="00730ED0">
              <w:rPr>
                <w:rFonts w:eastAsia="Calibri" w:cs="Calibri"/>
                <w:color w:val="000000"/>
              </w:rPr>
              <w:t>Лек</w:t>
            </w:r>
          </w:p>
          <w:p w14:paraId="21A26F88" w14:textId="77777777" w:rsidR="002F0DE0" w:rsidRPr="00730ED0" w:rsidRDefault="002F0DE0" w:rsidP="00985A95">
            <w:pPr>
              <w:suppressAutoHyphens/>
              <w:rPr>
                <w:rFonts w:eastAsia="Calibri" w:cs="Calibri"/>
                <w:color w:val="000000"/>
              </w:rPr>
            </w:pPr>
            <w:proofErr w:type="spellStart"/>
            <w:r w:rsidRPr="00730ED0">
              <w:rPr>
                <w:rFonts w:eastAsia="Calibri" w:cs="Calibri"/>
                <w:color w:val="000000"/>
              </w:rPr>
              <w:t>ции</w:t>
            </w:r>
            <w:proofErr w:type="spellEnd"/>
          </w:p>
        </w:tc>
        <w:tc>
          <w:tcPr>
            <w:tcW w:w="673" w:type="pct"/>
            <w:tcBorders>
              <w:top w:val="single" w:sz="4" w:space="0" w:color="auto"/>
              <w:left w:val="single" w:sz="4" w:space="0" w:color="auto"/>
              <w:bottom w:val="single" w:sz="4" w:space="0" w:color="auto"/>
              <w:right w:val="single" w:sz="4" w:space="0" w:color="auto"/>
            </w:tcBorders>
            <w:vAlign w:val="center"/>
            <w:hideMark/>
          </w:tcPr>
          <w:p w14:paraId="6F9D86D3" w14:textId="77777777" w:rsidR="002F0DE0" w:rsidRPr="00730ED0" w:rsidRDefault="002F0DE0" w:rsidP="00FA62A6">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094A455E" w14:textId="77777777" w:rsidR="002F0DE0" w:rsidRPr="00985A95" w:rsidRDefault="002F0DE0" w:rsidP="00985A95">
            <w:pPr>
              <w:rPr>
                <w:rFonts w:eastAsia="Calibri" w:cs="Calibri"/>
                <w:b/>
                <w:color w:val="000000"/>
              </w:rPr>
            </w:pPr>
          </w:p>
        </w:tc>
        <w:tc>
          <w:tcPr>
            <w:tcW w:w="1028" w:type="pct"/>
            <w:vMerge/>
            <w:tcBorders>
              <w:left w:val="single" w:sz="4" w:space="0" w:color="auto"/>
              <w:bottom w:val="single" w:sz="4" w:space="0" w:color="auto"/>
              <w:right w:val="single" w:sz="4" w:space="0" w:color="auto"/>
            </w:tcBorders>
            <w:vAlign w:val="center"/>
            <w:hideMark/>
          </w:tcPr>
          <w:p w14:paraId="0153CC3E" w14:textId="77777777" w:rsidR="002F0DE0" w:rsidRPr="00985A95" w:rsidRDefault="002F0DE0" w:rsidP="00985A95">
            <w:pPr>
              <w:rPr>
                <w:rFonts w:eastAsia="Calibri" w:cs="Calibri"/>
                <w:b/>
                <w:color w:val="000000"/>
              </w:rPr>
            </w:pPr>
          </w:p>
        </w:tc>
      </w:tr>
      <w:tr w:rsidR="002F0DE0" w:rsidRPr="00985A95" w14:paraId="1841654C" w14:textId="77777777" w:rsidTr="00D8329D">
        <w:trPr>
          <w:trHeight w:val="301"/>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1A3E97E" w14:textId="77777777" w:rsidR="002F0DE0" w:rsidRPr="00985A95" w:rsidRDefault="002F0DE0" w:rsidP="002F0DE0">
            <w:pPr>
              <w:jc w:val="center"/>
              <w:rPr>
                <w:rFonts w:eastAsia="Calibri" w:cs="Calibri"/>
                <w:b/>
                <w:color w:val="000000"/>
              </w:rPr>
            </w:pPr>
            <w:r>
              <w:rPr>
                <w:rFonts w:eastAsia="Calibri" w:cs="Calibri"/>
                <w:b/>
                <w:color w:val="000000"/>
              </w:rPr>
              <w:t>Теория вероятностей</w:t>
            </w:r>
          </w:p>
        </w:tc>
      </w:tr>
      <w:tr w:rsidR="002F0DE0" w:rsidRPr="00985A95" w14:paraId="367C4707" w14:textId="77777777" w:rsidTr="00D8329D">
        <w:trPr>
          <w:gridAfter w:val="1"/>
          <w:wAfter w:w="11" w:type="pct"/>
          <w:trHeight w:val="819"/>
        </w:trPr>
        <w:tc>
          <w:tcPr>
            <w:tcW w:w="276" w:type="pct"/>
            <w:tcBorders>
              <w:top w:val="single" w:sz="4" w:space="0" w:color="auto"/>
              <w:left w:val="single" w:sz="4" w:space="0" w:color="auto"/>
              <w:bottom w:val="single" w:sz="4" w:space="0" w:color="auto"/>
              <w:right w:val="single" w:sz="4" w:space="0" w:color="auto"/>
            </w:tcBorders>
            <w:vAlign w:val="center"/>
          </w:tcPr>
          <w:p w14:paraId="1FD7E097"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hideMark/>
          </w:tcPr>
          <w:p w14:paraId="37CFBB60" w14:textId="77777777" w:rsidR="002F0DE0" w:rsidRPr="00985A95" w:rsidRDefault="002F0DE0" w:rsidP="0052509E">
            <w:pPr>
              <w:tabs>
                <w:tab w:val="right" w:pos="9356"/>
              </w:tabs>
              <w:suppressAutoHyphens/>
              <w:rPr>
                <w:rFonts w:eastAsia="Calibri" w:cs="Calibri"/>
                <w:color w:val="000000"/>
              </w:rPr>
            </w:pPr>
            <w:r>
              <w:rPr>
                <w:rFonts w:eastAsia="Calibri" w:cs="Calibri"/>
                <w:color w:val="000000"/>
              </w:rPr>
              <w:t>Элементарная теория вероятностей</w:t>
            </w:r>
          </w:p>
        </w:tc>
        <w:tc>
          <w:tcPr>
            <w:tcW w:w="490" w:type="pct"/>
            <w:tcBorders>
              <w:top w:val="single" w:sz="4" w:space="0" w:color="auto"/>
              <w:left w:val="single" w:sz="4" w:space="0" w:color="auto"/>
              <w:bottom w:val="single" w:sz="4" w:space="0" w:color="auto"/>
              <w:right w:val="single" w:sz="4" w:space="0" w:color="auto"/>
            </w:tcBorders>
            <w:vAlign w:val="center"/>
          </w:tcPr>
          <w:p w14:paraId="37542665" w14:textId="77777777" w:rsidR="002F0DE0" w:rsidRPr="00550C3E" w:rsidRDefault="00550C3E" w:rsidP="00FA65DA">
            <w:pPr>
              <w:jc w:val="center"/>
              <w:rPr>
                <w:rFonts w:eastAsia="Calibri"/>
                <w:color w:val="000000"/>
                <w:lang w:val="en-US"/>
              </w:rPr>
            </w:pPr>
            <w:r w:rsidRPr="00550C3E">
              <w:rPr>
                <w:rFonts w:eastAsia="Calibri"/>
                <w:color w:val="000000"/>
                <w:lang w:val="en-US"/>
              </w:rPr>
              <w:t>45</w:t>
            </w:r>
          </w:p>
        </w:tc>
        <w:tc>
          <w:tcPr>
            <w:tcW w:w="401" w:type="pct"/>
            <w:tcBorders>
              <w:top w:val="single" w:sz="4" w:space="0" w:color="auto"/>
              <w:left w:val="single" w:sz="4" w:space="0" w:color="auto"/>
              <w:bottom w:val="single" w:sz="4" w:space="0" w:color="auto"/>
              <w:right w:val="single" w:sz="4" w:space="0" w:color="auto"/>
            </w:tcBorders>
            <w:vAlign w:val="center"/>
          </w:tcPr>
          <w:p w14:paraId="3251C656" w14:textId="77777777" w:rsidR="002F0DE0" w:rsidRPr="00616EF4" w:rsidRDefault="002F0DE0" w:rsidP="00FA65DA">
            <w:pPr>
              <w:suppressAutoHyphens/>
              <w:jc w:val="center"/>
              <w:rPr>
                <w:rFonts w:eastAsia="Calibri"/>
                <w:color w:val="000000"/>
                <w:lang w:val="en-US"/>
              </w:rPr>
            </w:pPr>
            <w:r w:rsidRPr="00616EF4">
              <w:rPr>
                <w:rFonts w:eastAsia="Calibri"/>
                <w:color w:val="000000"/>
              </w:rPr>
              <w:t>2</w:t>
            </w:r>
            <w:r w:rsidR="00616EF4" w:rsidRPr="00616EF4">
              <w:rPr>
                <w:rFonts w:eastAsia="Calibri"/>
                <w:color w:val="000000"/>
              </w:rPr>
              <w:t>1</w:t>
            </w:r>
          </w:p>
        </w:tc>
        <w:tc>
          <w:tcPr>
            <w:tcW w:w="396" w:type="pct"/>
            <w:tcBorders>
              <w:top w:val="single" w:sz="4" w:space="0" w:color="auto"/>
              <w:left w:val="single" w:sz="4" w:space="0" w:color="auto"/>
              <w:bottom w:val="single" w:sz="4" w:space="0" w:color="auto"/>
              <w:right w:val="single" w:sz="4" w:space="0" w:color="auto"/>
            </w:tcBorders>
            <w:vAlign w:val="center"/>
          </w:tcPr>
          <w:p w14:paraId="06329C53" w14:textId="77777777" w:rsidR="002F0DE0" w:rsidRPr="000C3E1A" w:rsidRDefault="00E55C40" w:rsidP="00FA65DA">
            <w:pPr>
              <w:suppressAutoHyphens/>
              <w:jc w:val="center"/>
              <w:rPr>
                <w:rFonts w:eastAsia="Calibri"/>
                <w:color w:val="000000"/>
                <w:lang w:val="en-US"/>
              </w:rPr>
            </w:pPr>
            <w:r w:rsidRPr="000C3E1A">
              <w:rPr>
                <w:rFonts w:eastAsia="Calibri"/>
                <w:color w:val="000000"/>
                <w:lang w:val="en-US"/>
              </w:rPr>
              <w:t>9</w:t>
            </w:r>
          </w:p>
        </w:tc>
        <w:tc>
          <w:tcPr>
            <w:tcW w:w="673" w:type="pct"/>
            <w:tcBorders>
              <w:top w:val="single" w:sz="4" w:space="0" w:color="auto"/>
              <w:left w:val="single" w:sz="4" w:space="0" w:color="auto"/>
              <w:bottom w:val="single" w:sz="4" w:space="0" w:color="auto"/>
              <w:right w:val="single" w:sz="4" w:space="0" w:color="auto"/>
            </w:tcBorders>
            <w:vAlign w:val="center"/>
          </w:tcPr>
          <w:p w14:paraId="5EA3CFC7" w14:textId="77777777" w:rsidR="002F0DE0" w:rsidRPr="00A46402" w:rsidRDefault="002F0DE0" w:rsidP="00FA65DA">
            <w:pPr>
              <w:suppressAutoHyphens/>
              <w:jc w:val="center"/>
              <w:rPr>
                <w:rFonts w:eastAsia="Calibri"/>
                <w:color w:val="000000"/>
                <w:lang w:val="en-US"/>
              </w:rPr>
            </w:pPr>
            <w:r w:rsidRPr="009F0652">
              <w:rPr>
                <w:rFonts w:eastAsia="Calibri"/>
                <w:color w:val="000000"/>
              </w:rPr>
              <w:t>1</w:t>
            </w:r>
            <w:r w:rsidR="00A46402">
              <w:rPr>
                <w:rFonts w:eastAsia="Calibri"/>
                <w:color w:val="000000"/>
              </w:rPr>
              <w:t>2</w:t>
            </w:r>
          </w:p>
        </w:tc>
        <w:tc>
          <w:tcPr>
            <w:tcW w:w="552" w:type="pct"/>
            <w:tcBorders>
              <w:top w:val="single" w:sz="4" w:space="0" w:color="auto"/>
              <w:left w:val="single" w:sz="4" w:space="0" w:color="auto"/>
              <w:bottom w:val="single" w:sz="4" w:space="0" w:color="auto"/>
              <w:right w:val="single" w:sz="4" w:space="0" w:color="auto"/>
            </w:tcBorders>
            <w:vAlign w:val="center"/>
          </w:tcPr>
          <w:p w14:paraId="4D66E4E7" w14:textId="77777777" w:rsidR="002F0DE0" w:rsidRPr="00616EF4" w:rsidRDefault="00616EF4" w:rsidP="00FA65DA">
            <w:pPr>
              <w:suppressAutoHyphens/>
              <w:jc w:val="center"/>
              <w:rPr>
                <w:rFonts w:eastAsia="Calibri"/>
                <w:color w:val="000000"/>
                <w:lang w:val="en-US"/>
              </w:rPr>
            </w:pPr>
            <w:r w:rsidRPr="00616EF4">
              <w:rPr>
                <w:rFonts w:eastAsia="Calibri"/>
                <w:color w:val="000000"/>
                <w:lang w:val="en-US"/>
              </w:rPr>
              <w:t>24</w:t>
            </w:r>
          </w:p>
        </w:tc>
        <w:tc>
          <w:tcPr>
            <w:tcW w:w="1028" w:type="pct"/>
            <w:vMerge w:val="restart"/>
            <w:tcBorders>
              <w:top w:val="single" w:sz="4" w:space="0" w:color="auto"/>
              <w:left w:val="single" w:sz="4" w:space="0" w:color="auto"/>
              <w:right w:val="single" w:sz="4" w:space="0" w:color="auto"/>
            </w:tcBorders>
            <w:vAlign w:val="center"/>
            <w:hideMark/>
          </w:tcPr>
          <w:p w14:paraId="7F684310" w14:textId="77777777" w:rsidR="002F0DE0" w:rsidRPr="00985A95" w:rsidRDefault="002F0DE0" w:rsidP="00FC31A4">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5DE1B226" w14:textId="77777777" w:rsidR="002F0DE0" w:rsidRPr="00985A95" w:rsidRDefault="002F0DE0" w:rsidP="00FC31A4">
            <w:pPr>
              <w:suppressAutoHyphens/>
              <w:rPr>
                <w:rFonts w:eastAsia="Calibri" w:cs="Calibri"/>
                <w:color w:val="000000"/>
              </w:rPr>
            </w:pPr>
          </w:p>
        </w:tc>
      </w:tr>
      <w:tr w:rsidR="002F0DE0" w:rsidRPr="00985A95" w14:paraId="3CED366E" w14:textId="77777777" w:rsidTr="00D8329D">
        <w:trPr>
          <w:gridAfter w:val="1"/>
          <w:wAfter w:w="11" w:type="pct"/>
          <w:trHeight w:val="830"/>
        </w:trPr>
        <w:tc>
          <w:tcPr>
            <w:tcW w:w="276" w:type="pct"/>
            <w:tcBorders>
              <w:top w:val="single" w:sz="4" w:space="0" w:color="auto"/>
              <w:left w:val="single" w:sz="4" w:space="0" w:color="auto"/>
              <w:bottom w:val="single" w:sz="4" w:space="0" w:color="auto"/>
              <w:right w:val="single" w:sz="4" w:space="0" w:color="auto"/>
            </w:tcBorders>
            <w:vAlign w:val="center"/>
          </w:tcPr>
          <w:p w14:paraId="58BDAE9C"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tcPr>
          <w:p w14:paraId="7FE0730E" w14:textId="77777777" w:rsidR="002F0DE0" w:rsidRPr="00985A95" w:rsidRDefault="002F0DE0" w:rsidP="00985A95">
            <w:pPr>
              <w:tabs>
                <w:tab w:val="right" w:pos="9356"/>
              </w:tabs>
              <w:suppressAutoHyphens/>
              <w:rPr>
                <w:rFonts w:eastAsia="Calibri" w:cs="Calibri"/>
                <w:color w:val="000000"/>
              </w:rPr>
            </w:pPr>
            <w:r>
              <w:rPr>
                <w:rFonts w:eastAsia="Calibri" w:cs="Calibri"/>
                <w:color w:val="000000"/>
              </w:rPr>
              <w:t>Случайные величины и векторы</w:t>
            </w:r>
          </w:p>
        </w:tc>
        <w:tc>
          <w:tcPr>
            <w:tcW w:w="490" w:type="pct"/>
            <w:tcBorders>
              <w:top w:val="single" w:sz="4" w:space="0" w:color="auto"/>
              <w:left w:val="single" w:sz="4" w:space="0" w:color="auto"/>
              <w:bottom w:val="single" w:sz="4" w:space="0" w:color="auto"/>
              <w:right w:val="single" w:sz="4" w:space="0" w:color="auto"/>
            </w:tcBorders>
            <w:vAlign w:val="center"/>
          </w:tcPr>
          <w:p w14:paraId="60AADEDD" w14:textId="77777777" w:rsidR="002F0DE0" w:rsidRPr="00550C3E" w:rsidRDefault="00550C3E" w:rsidP="00FA65DA">
            <w:pPr>
              <w:jc w:val="center"/>
              <w:rPr>
                <w:rFonts w:eastAsia="Calibri"/>
                <w:color w:val="000000"/>
                <w:lang w:val="en-US"/>
              </w:rPr>
            </w:pPr>
            <w:r w:rsidRPr="00550C3E">
              <w:rPr>
                <w:rFonts w:eastAsia="Calibri"/>
                <w:color w:val="000000"/>
                <w:lang w:val="en-US"/>
              </w:rPr>
              <w:t>69</w:t>
            </w:r>
          </w:p>
        </w:tc>
        <w:tc>
          <w:tcPr>
            <w:tcW w:w="401" w:type="pct"/>
            <w:tcBorders>
              <w:top w:val="single" w:sz="4" w:space="0" w:color="auto"/>
              <w:left w:val="single" w:sz="4" w:space="0" w:color="auto"/>
              <w:bottom w:val="single" w:sz="4" w:space="0" w:color="auto"/>
              <w:right w:val="single" w:sz="4" w:space="0" w:color="auto"/>
            </w:tcBorders>
            <w:vAlign w:val="center"/>
          </w:tcPr>
          <w:p w14:paraId="1634AB04" w14:textId="77777777" w:rsidR="002F0DE0" w:rsidRPr="00616EF4" w:rsidRDefault="00616EF4" w:rsidP="00FA65DA">
            <w:pPr>
              <w:suppressAutoHyphens/>
              <w:jc w:val="center"/>
              <w:rPr>
                <w:rFonts w:eastAsia="Calibri"/>
                <w:color w:val="000000"/>
                <w:lang w:val="en-US"/>
              </w:rPr>
            </w:pPr>
            <w:r w:rsidRPr="00616EF4">
              <w:rPr>
                <w:rFonts w:eastAsia="Calibri"/>
                <w:color w:val="000000"/>
                <w:lang w:val="en-US"/>
              </w:rPr>
              <w:t>33</w:t>
            </w:r>
          </w:p>
        </w:tc>
        <w:tc>
          <w:tcPr>
            <w:tcW w:w="396" w:type="pct"/>
            <w:tcBorders>
              <w:top w:val="single" w:sz="4" w:space="0" w:color="auto"/>
              <w:left w:val="single" w:sz="4" w:space="0" w:color="auto"/>
              <w:bottom w:val="single" w:sz="4" w:space="0" w:color="auto"/>
              <w:right w:val="single" w:sz="4" w:space="0" w:color="auto"/>
            </w:tcBorders>
            <w:vAlign w:val="center"/>
          </w:tcPr>
          <w:p w14:paraId="7D916D0D" w14:textId="77777777" w:rsidR="002F0DE0" w:rsidRPr="000C3E1A" w:rsidRDefault="00E55C40" w:rsidP="00FA65DA">
            <w:pPr>
              <w:suppressAutoHyphens/>
              <w:jc w:val="center"/>
              <w:rPr>
                <w:rFonts w:eastAsia="Calibri"/>
                <w:color w:val="000000"/>
                <w:lang w:val="en-US"/>
              </w:rPr>
            </w:pPr>
            <w:r w:rsidRPr="000C3E1A">
              <w:rPr>
                <w:rFonts w:eastAsia="Calibri"/>
                <w:color w:val="000000"/>
                <w:lang w:val="en-US"/>
              </w:rPr>
              <w:t>17</w:t>
            </w:r>
          </w:p>
        </w:tc>
        <w:tc>
          <w:tcPr>
            <w:tcW w:w="673" w:type="pct"/>
            <w:tcBorders>
              <w:top w:val="single" w:sz="4" w:space="0" w:color="auto"/>
              <w:left w:val="single" w:sz="4" w:space="0" w:color="auto"/>
              <w:bottom w:val="single" w:sz="4" w:space="0" w:color="auto"/>
              <w:right w:val="single" w:sz="4" w:space="0" w:color="auto"/>
            </w:tcBorders>
            <w:vAlign w:val="center"/>
          </w:tcPr>
          <w:p w14:paraId="4F117931" w14:textId="77777777" w:rsidR="002F0DE0" w:rsidRPr="00A46402" w:rsidRDefault="002F0DE0" w:rsidP="0034737B">
            <w:pPr>
              <w:suppressAutoHyphens/>
              <w:jc w:val="center"/>
              <w:rPr>
                <w:rFonts w:eastAsia="Calibri"/>
                <w:color w:val="000000"/>
                <w:lang w:val="en-US"/>
              </w:rPr>
            </w:pPr>
            <w:r w:rsidRPr="009F0652">
              <w:rPr>
                <w:rFonts w:eastAsia="Calibri"/>
                <w:color w:val="000000"/>
              </w:rPr>
              <w:t>1</w:t>
            </w:r>
            <w:r w:rsidR="00A46402">
              <w:rPr>
                <w:rFonts w:eastAsia="Calibri"/>
                <w:color w:val="000000"/>
              </w:rPr>
              <w:t>6</w:t>
            </w:r>
          </w:p>
        </w:tc>
        <w:tc>
          <w:tcPr>
            <w:tcW w:w="552" w:type="pct"/>
            <w:tcBorders>
              <w:top w:val="single" w:sz="4" w:space="0" w:color="auto"/>
              <w:left w:val="single" w:sz="4" w:space="0" w:color="auto"/>
              <w:bottom w:val="single" w:sz="4" w:space="0" w:color="auto"/>
              <w:right w:val="single" w:sz="4" w:space="0" w:color="auto"/>
            </w:tcBorders>
            <w:vAlign w:val="center"/>
          </w:tcPr>
          <w:p w14:paraId="6C63352C" w14:textId="77777777" w:rsidR="002F0DE0" w:rsidRPr="00616EF4" w:rsidRDefault="00C000DD" w:rsidP="0034737B">
            <w:pPr>
              <w:suppressAutoHyphens/>
              <w:jc w:val="center"/>
              <w:rPr>
                <w:rFonts w:eastAsia="Calibri"/>
                <w:color w:val="000000"/>
                <w:lang w:val="en-US"/>
              </w:rPr>
            </w:pPr>
            <w:r w:rsidRPr="00616EF4">
              <w:rPr>
                <w:rFonts w:eastAsia="Calibri"/>
                <w:color w:val="000000"/>
                <w:lang w:val="en-US"/>
              </w:rPr>
              <w:t>3</w:t>
            </w:r>
            <w:r w:rsidR="00616EF4" w:rsidRPr="00616EF4">
              <w:rPr>
                <w:rFonts w:eastAsia="Calibri"/>
                <w:color w:val="000000"/>
                <w:lang w:val="en-US"/>
              </w:rPr>
              <w:t>6</w:t>
            </w:r>
          </w:p>
        </w:tc>
        <w:tc>
          <w:tcPr>
            <w:tcW w:w="1028" w:type="pct"/>
            <w:vMerge/>
            <w:tcBorders>
              <w:left w:val="single" w:sz="4" w:space="0" w:color="auto"/>
              <w:right w:val="single" w:sz="4" w:space="0" w:color="auto"/>
            </w:tcBorders>
            <w:vAlign w:val="center"/>
          </w:tcPr>
          <w:p w14:paraId="34FBDA29" w14:textId="77777777" w:rsidR="002F0DE0" w:rsidRPr="00985A95" w:rsidRDefault="002F0DE0" w:rsidP="00FC31A4">
            <w:pPr>
              <w:suppressAutoHyphens/>
              <w:rPr>
                <w:rFonts w:eastAsia="Calibri" w:cs="Calibri"/>
                <w:color w:val="000000"/>
              </w:rPr>
            </w:pPr>
          </w:p>
        </w:tc>
      </w:tr>
      <w:tr w:rsidR="002F0DE0" w:rsidRPr="00985A95" w14:paraId="644834C2" w14:textId="77777777" w:rsidTr="00D8329D">
        <w:trPr>
          <w:gridAfter w:val="1"/>
          <w:wAfter w:w="11" w:type="pct"/>
          <w:trHeight w:val="701"/>
        </w:trPr>
        <w:tc>
          <w:tcPr>
            <w:tcW w:w="276" w:type="pct"/>
            <w:tcBorders>
              <w:top w:val="single" w:sz="4" w:space="0" w:color="auto"/>
              <w:left w:val="single" w:sz="4" w:space="0" w:color="auto"/>
              <w:bottom w:val="single" w:sz="4" w:space="0" w:color="auto"/>
              <w:right w:val="single" w:sz="4" w:space="0" w:color="auto"/>
            </w:tcBorders>
            <w:vAlign w:val="center"/>
          </w:tcPr>
          <w:p w14:paraId="734DE423"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tcPr>
          <w:p w14:paraId="0E360C2D" w14:textId="77777777" w:rsidR="002F0DE0" w:rsidRPr="002C6A46" w:rsidRDefault="002F0DE0" w:rsidP="00985A95">
            <w:pPr>
              <w:tabs>
                <w:tab w:val="right" w:pos="9356"/>
              </w:tabs>
              <w:suppressAutoHyphens/>
              <w:rPr>
                <w:rFonts w:eastAsia="Calibri" w:cs="Calibri"/>
                <w:color w:val="000000"/>
              </w:rPr>
            </w:pPr>
            <w:r>
              <w:rPr>
                <w:rFonts w:eastAsia="Calibri" w:cs="Calibri"/>
                <w:color w:val="000000"/>
              </w:rPr>
              <w:t>Предельные теоремы</w:t>
            </w:r>
          </w:p>
        </w:tc>
        <w:tc>
          <w:tcPr>
            <w:tcW w:w="490" w:type="pct"/>
            <w:tcBorders>
              <w:top w:val="single" w:sz="4" w:space="0" w:color="auto"/>
              <w:left w:val="single" w:sz="4" w:space="0" w:color="auto"/>
              <w:bottom w:val="single" w:sz="4" w:space="0" w:color="auto"/>
              <w:right w:val="single" w:sz="4" w:space="0" w:color="auto"/>
            </w:tcBorders>
            <w:vAlign w:val="center"/>
          </w:tcPr>
          <w:p w14:paraId="4A7DDEC2" w14:textId="77777777" w:rsidR="002F0DE0" w:rsidRPr="00550C3E" w:rsidRDefault="00550C3E" w:rsidP="00FA65DA">
            <w:pPr>
              <w:jc w:val="center"/>
              <w:rPr>
                <w:rFonts w:eastAsia="Calibri"/>
                <w:color w:val="000000"/>
              </w:rPr>
            </w:pPr>
            <w:r w:rsidRPr="00550C3E">
              <w:rPr>
                <w:rFonts w:eastAsia="Calibri"/>
                <w:color w:val="000000"/>
                <w:lang w:val="en-US"/>
              </w:rPr>
              <w:t>30</w:t>
            </w:r>
          </w:p>
        </w:tc>
        <w:tc>
          <w:tcPr>
            <w:tcW w:w="401" w:type="pct"/>
            <w:tcBorders>
              <w:top w:val="single" w:sz="4" w:space="0" w:color="auto"/>
              <w:left w:val="single" w:sz="4" w:space="0" w:color="auto"/>
              <w:bottom w:val="single" w:sz="4" w:space="0" w:color="auto"/>
              <w:right w:val="single" w:sz="4" w:space="0" w:color="auto"/>
            </w:tcBorders>
            <w:vAlign w:val="center"/>
          </w:tcPr>
          <w:p w14:paraId="59D78C18" w14:textId="77777777" w:rsidR="002F0DE0" w:rsidRPr="00616EF4" w:rsidRDefault="00616EF4" w:rsidP="00C23B35">
            <w:pPr>
              <w:suppressAutoHyphens/>
              <w:jc w:val="center"/>
              <w:rPr>
                <w:rFonts w:eastAsia="Calibri"/>
                <w:color w:val="000000"/>
                <w:lang w:val="en-US"/>
              </w:rPr>
            </w:pPr>
            <w:r w:rsidRPr="00616EF4">
              <w:rPr>
                <w:rFonts w:eastAsia="Calibri"/>
                <w:color w:val="000000"/>
                <w:lang w:val="en-US"/>
              </w:rPr>
              <w:t>14</w:t>
            </w:r>
          </w:p>
        </w:tc>
        <w:tc>
          <w:tcPr>
            <w:tcW w:w="396" w:type="pct"/>
            <w:tcBorders>
              <w:top w:val="single" w:sz="4" w:space="0" w:color="auto"/>
              <w:left w:val="single" w:sz="4" w:space="0" w:color="auto"/>
              <w:bottom w:val="single" w:sz="4" w:space="0" w:color="auto"/>
              <w:right w:val="single" w:sz="4" w:space="0" w:color="auto"/>
            </w:tcBorders>
            <w:vAlign w:val="center"/>
          </w:tcPr>
          <w:p w14:paraId="3D2669D5" w14:textId="77777777" w:rsidR="002F0DE0" w:rsidRPr="000C3E1A" w:rsidRDefault="00E55C40" w:rsidP="00FA65DA">
            <w:pPr>
              <w:suppressAutoHyphens/>
              <w:jc w:val="center"/>
              <w:rPr>
                <w:rFonts w:eastAsia="Calibri"/>
                <w:color w:val="000000"/>
                <w:lang w:val="en-US"/>
              </w:rPr>
            </w:pPr>
            <w:r w:rsidRPr="000C3E1A">
              <w:rPr>
                <w:rFonts w:eastAsia="Calibri"/>
                <w:color w:val="000000"/>
                <w:lang w:val="en-US"/>
              </w:rPr>
              <w:t>8</w:t>
            </w:r>
          </w:p>
        </w:tc>
        <w:tc>
          <w:tcPr>
            <w:tcW w:w="673" w:type="pct"/>
            <w:tcBorders>
              <w:top w:val="single" w:sz="4" w:space="0" w:color="auto"/>
              <w:left w:val="single" w:sz="4" w:space="0" w:color="auto"/>
              <w:bottom w:val="single" w:sz="4" w:space="0" w:color="auto"/>
              <w:right w:val="single" w:sz="4" w:space="0" w:color="auto"/>
            </w:tcBorders>
            <w:vAlign w:val="center"/>
          </w:tcPr>
          <w:p w14:paraId="05B6E68D" w14:textId="77777777" w:rsidR="002F0DE0" w:rsidRPr="00A46402" w:rsidRDefault="00A46402" w:rsidP="0034737B">
            <w:pPr>
              <w:suppressAutoHyphens/>
              <w:jc w:val="center"/>
              <w:rPr>
                <w:rFonts w:eastAsia="Calibri"/>
                <w:color w:val="000000"/>
                <w:lang w:val="en-US"/>
              </w:rPr>
            </w:pPr>
            <w:r>
              <w:rPr>
                <w:rFonts w:eastAsia="Calibri"/>
                <w:color w:val="000000"/>
                <w:lang w:val="en-US"/>
              </w:rPr>
              <w:t>6</w:t>
            </w:r>
          </w:p>
        </w:tc>
        <w:tc>
          <w:tcPr>
            <w:tcW w:w="552" w:type="pct"/>
            <w:tcBorders>
              <w:top w:val="single" w:sz="4" w:space="0" w:color="auto"/>
              <w:left w:val="single" w:sz="4" w:space="0" w:color="auto"/>
              <w:bottom w:val="single" w:sz="4" w:space="0" w:color="auto"/>
              <w:right w:val="single" w:sz="4" w:space="0" w:color="auto"/>
            </w:tcBorders>
            <w:vAlign w:val="center"/>
          </w:tcPr>
          <w:p w14:paraId="54B75E5A" w14:textId="77777777" w:rsidR="002F0DE0" w:rsidRPr="00616EF4" w:rsidRDefault="00616EF4" w:rsidP="0034737B">
            <w:pPr>
              <w:suppressAutoHyphens/>
              <w:jc w:val="center"/>
              <w:rPr>
                <w:rFonts w:eastAsia="Calibri"/>
                <w:color w:val="000000"/>
                <w:lang w:val="en-US"/>
              </w:rPr>
            </w:pPr>
            <w:r w:rsidRPr="00616EF4">
              <w:rPr>
                <w:rFonts w:eastAsia="Calibri"/>
                <w:color w:val="000000"/>
                <w:lang w:val="en-US"/>
              </w:rPr>
              <w:t>16</w:t>
            </w:r>
          </w:p>
        </w:tc>
        <w:tc>
          <w:tcPr>
            <w:tcW w:w="1028" w:type="pct"/>
            <w:vMerge/>
            <w:tcBorders>
              <w:left w:val="single" w:sz="4" w:space="0" w:color="auto"/>
              <w:bottom w:val="single" w:sz="4" w:space="0" w:color="auto"/>
              <w:right w:val="single" w:sz="4" w:space="0" w:color="auto"/>
            </w:tcBorders>
            <w:vAlign w:val="center"/>
          </w:tcPr>
          <w:p w14:paraId="19AB8634" w14:textId="77777777" w:rsidR="002F0DE0" w:rsidRPr="00985A95" w:rsidRDefault="002F0DE0" w:rsidP="00FC31A4">
            <w:pPr>
              <w:suppressAutoHyphens/>
              <w:rPr>
                <w:rFonts w:eastAsia="Calibri" w:cs="Calibri"/>
                <w:color w:val="000000"/>
              </w:rPr>
            </w:pPr>
          </w:p>
        </w:tc>
      </w:tr>
      <w:tr w:rsidR="002F0DE0" w:rsidRPr="00985A95" w14:paraId="0A311C70" w14:textId="77777777" w:rsidTr="00D8329D">
        <w:tc>
          <w:tcPr>
            <w:tcW w:w="5000" w:type="pct"/>
            <w:gridSpan w:val="9"/>
            <w:tcBorders>
              <w:top w:val="single" w:sz="4" w:space="0" w:color="auto"/>
              <w:left w:val="single" w:sz="4" w:space="0" w:color="auto"/>
              <w:bottom w:val="single" w:sz="4" w:space="0" w:color="auto"/>
              <w:right w:val="single" w:sz="4" w:space="0" w:color="auto"/>
            </w:tcBorders>
            <w:vAlign w:val="center"/>
          </w:tcPr>
          <w:p w14:paraId="411CD556" w14:textId="77777777" w:rsidR="002F0DE0" w:rsidRPr="009F0652" w:rsidRDefault="002F0DE0" w:rsidP="002F0DE0">
            <w:pPr>
              <w:suppressAutoHyphens/>
              <w:jc w:val="center"/>
              <w:rPr>
                <w:rFonts w:eastAsia="Calibri"/>
                <w:b/>
                <w:color w:val="000000"/>
              </w:rPr>
            </w:pPr>
            <w:r w:rsidRPr="009F0652">
              <w:rPr>
                <w:rFonts w:eastAsia="Calibri"/>
                <w:b/>
                <w:color w:val="000000"/>
              </w:rPr>
              <w:t>Математическая статистика</w:t>
            </w:r>
          </w:p>
        </w:tc>
      </w:tr>
      <w:tr w:rsidR="000F6A91" w:rsidRPr="00985A95" w14:paraId="24DABAD4" w14:textId="77777777" w:rsidTr="00D8329D">
        <w:trPr>
          <w:gridAfter w:val="1"/>
          <w:wAfter w:w="11" w:type="pct"/>
          <w:trHeight w:val="557"/>
        </w:trPr>
        <w:tc>
          <w:tcPr>
            <w:tcW w:w="276" w:type="pct"/>
            <w:tcBorders>
              <w:top w:val="single" w:sz="4" w:space="0" w:color="auto"/>
              <w:left w:val="single" w:sz="4" w:space="0" w:color="auto"/>
              <w:bottom w:val="single" w:sz="4" w:space="0" w:color="auto"/>
              <w:right w:val="single" w:sz="4" w:space="0" w:color="auto"/>
            </w:tcBorders>
            <w:vAlign w:val="center"/>
          </w:tcPr>
          <w:p w14:paraId="191CA026" w14:textId="77777777" w:rsidR="000F6A91" w:rsidRPr="00835BFB" w:rsidRDefault="000F6A91" w:rsidP="00D8329D">
            <w:pPr>
              <w:pStyle w:val="a7"/>
              <w:numPr>
                <w:ilvl w:val="0"/>
                <w:numId w:val="39"/>
              </w:numPr>
              <w:suppressAutoHyphens/>
              <w:spacing w:line="259" w:lineRule="auto"/>
              <w:ind w:left="38" w:right="1316" w:firstLine="0"/>
              <w:contextualSpacing/>
              <w:jc w:val="both"/>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tcPr>
          <w:p w14:paraId="7A3892C4" w14:textId="77777777" w:rsidR="000F6A91" w:rsidRPr="00F43D83" w:rsidRDefault="00F43D83" w:rsidP="00985A95">
            <w:pPr>
              <w:suppressAutoHyphens/>
              <w:contextualSpacing/>
              <w:rPr>
                <w:rFonts w:eastAsia="Calibri"/>
                <w:color w:val="000000"/>
              </w:rPr>
            </w:pPr>
            <w:r>
              <w:rPr>
                <w:rFonts w:eastAsia="Calibri"/>
                <w:color w:val="000000"/>
              </w:rPr>
              <w:t>Оценки параметров</w:t>
            </w:r>
          </w:p>
        </w:tc>
        <w:tc>
          <w:tcPr>
            <w:tcW w:w="490" w:type="pct"/>
            <w:tcBorders>
              <w:top w:val="single" w:sz="4" w:space="0" w:color="auto"/>
              <w:left w:val="single" w:sz="4" w:space="0" w:color="auto"/>
              <w:bottom w:val="single" w:sz="4" w:space="0" w:color="auto"/>
              <w:right w:val="single" w:sz="4" w:space="0" w:color="auto"/>
            </w:tcBorders>
            <w:vAlign w:val="center"/>
          </w:tcPr>
          <w:p w14:paraId="6763558C" w14:textId="77777777" w:rsidR="000F6A91" w:rsidRPr="002151A5" w:rsidRDefault="002151A5" w:rsidP="00FA65DA">
            <w:pPr>
              <w:jc w:val="center"/>
              <w:rPr>
                <w:rFonts w:eastAsia="Calibri"/>
                <w:color w:val="000000"/>
              </w:rPr>
            </w:pPr>
            <w:r w:rsidRPr="002151A5">
              <w:rPr>
                <w:rFonts w:eastAsia="Calibri"/>
                <w:color w:val="000000"/>
                <w:lang w:val="en-US"/>
              </w:rPr>
              <w:t>59</w:t>
            </w:r>
          </w:p>
        </w:tc>
        <w:tc>
          <w:tcPr>
            <w:tcW w:w="401" w:type="pct"/>
            <w:tcBorders>
              <w:top w:val="single" w:sz="4" w:space="0" w:color="auto"/>
              <w:left w:val="single" w:sz="4" w:space="0" w:color="auto"/>
              <w:bottom w:val="single" w:sz="4" w:space="0" w:color="auto"/>
              <w:right w:val="single" w:sz="4" w:space="0" w:color="auto"/>
            </w:tcBorders>
            <w:vAlign w:val="center"/>
          </w:tcPr>
          <w:p w14:paraId="68D5CEDF" w14:textId="77777777" w:rsidR="000F6A91" w:rsidRPr="00616EF4" w:rsidRDefault="005221E5" w:rsidP="00FA65DA">
            <w:pPr>
              <w:suppressAutoHyphens/>
              <w:jc w:val="center"/>
              <w:rPr>
                <w:rFonts w:eastAsia="Calibri"/>
                <w:color w:val="000000"/>
                <w:lang w:val="en-US"/>
              </w:rPr>
            </w:pPr>
            <w:r w:rsidRPr="00616EF4">
              <w:rPr>
                <w:rFonts w:eastAsia="Calibri"/>
                <w:color w:val="000000"/>
                <w:lang w:val="en-US"/>
              </w:rPr>
              <w:t>2</w:t>
            </w:r>
            <w:r w:rsidR="00616EF4" w:rsidRPr="00616EF4">
              <w:rPr>
                <w:rFonts w:eastAsia="Calibri"/>
                <w:color w:val="000000"/>
                <w:lang w:val="en-US"/>
              </w:rPr>
              <w:t>8</w:t>
            </w:r>
          </w:p>
        </w:tc>
        <w:tc>
          <w:tcPr>
            <w:tcW w:w="396" w:type="pct"/>
            <w:tcBorders>
              <w:top w:val="single" w:sz="4" w:space="0" w:color="auto"/>
              <w:left w:val="single" w:sz="4" w:space="0" w:color="auto"/>
              <w:bottom w:val="single" w:sz="4" w:space="0" w:color="auto"/>
              <w:right w:val="single" w:sz="4" w:space="0" w:color="auto"/>
            </w:tcBorders>
            <w:vAlign w:val="center"/>
          </w:tcPr>
          <w:p w14:paraId="6D6E3A3E" w14:textId="77777777" w:rsidR="000F6A91" w:rsidRPr="000107E6" w:rsidRDefault="003C2F6C" w:rsidP="00FA65DA">
            <w:pPr>
              <w:suppressAutoHyphens/>
              <w:jc w:val="center"/>
              <w:rPr>
                <w:rFonts w:eastAsia="Calibri"/>
                <w:color w:val="000000"/>
                <w:lang w:val="en-US"/>
              </w:rPr>
            </w:pPr>
            <w:r w:rsidRPr="000E50A9">
              <w:rPr>
                <w:rFonts w:eastAsia="Calibri"/>
                <w:color w:val="000000"/>
              </w:rPr>
              <w:t>1</w:t>
            </w:r>
            <w:r w:rsidR="000107E6">
              <w:rPr>
                <w:rFonts w:eastAsia="Calibri"/>
                <w:color w:val="000000"/>
                <w:lang w:val="en-US"/>
              </w:rPr>
              <w:t>2</w:t>
            </w:r>
          </w:p>
        </w:tc>
        <w:tc>
          <w:tcPr>
            <w:tcW w:w="673" w:type="pct"/>
            <w:tcBorders>
              <w:top w:val="single" w:sz="4" w:space="0" w:color="auto"/>
              <w:left w:val="single" w:sz="4" w:space="0" w:color="auto"/>
              <w:bottom w:val="single" w:sz="4" w:space="0" w:color="auto"/>
              <w:right w:val="single" w:sz="4" w:space="0" w:color="auto"/>
            </w:tcBorders>
            <w:vAlign w:val="center"/>
          </w:tcPr>
          <w:p w14:paraId="38BD58AE" w14:textId="77777777" w:rsidR="000F6A91" w:rsidRPr="009F0652" w:rsidRDefault="006F08FA" w:rsidP="00FA65DA">
            <w:pPr>
              <w:suppressAutoHyphens/>
              <w:jc w:val="center"/>
              <w:rPr>
                <w:rFonts w:eastAsia="Calibri"/>
                <w:color w:val="000000"/>
              </w:rPr>
            </w:pPr>
            <w:r w:rsidRPr="009F0652">
              <w:rPr>
                <w:rFonts w:eastAsia="Calibri"/>
                <w:color w:val="000000"/>
              </w:rPr>
              <w:t>1</w:t>
            </w:r>
            <w:r w:rsidR="002626DD" w:rsidRPr="009F0652">
              <w:rPr>
                <w:rFonts w:eastAsia="Calibri"/>
                <w:color w:val="000000"/>
              </w:rPr>
              <w:t>6</w:t>
            </w:r>
          </w:p>
        </w:tc>
        <w:tc>
          <w:tcPr>
            <w:tcW w:w="552" w:type="pct"/>
            <w:tcBorders>
              <w:top w:val="single" w:sz="4" w:space="0" w:color="auto"/>
              <w:left w:val="single" w:sz="4" w:space="0" w:color="auto"/>
              <w:bottom w:val="single" w:sz="4" w:space="0" w:color="auto"/>
              <w:right w:val="single" w:sz="4" w:space="0" w:color="auto"/>
            </w:tcBorders>
            <w:vAlign w:val="center"/>
          </w:tcPr>
          <w:p w14:paraId="52FFE44D" w14:textId="77777777" w:rsidR="000F6A91" w:rsidRPr="00E66D87" w:rsidRDefault="00E66D87" w:rsidP="00FA65DA">
            <w:pPr>
              <w:suppressAutoHyphens/>
              <w:jc w:val="center"/>
              <w:rPr>
                <w:rFonts w:eastAsia="Calibri"/>
                <w:color w:val="000000"/>
                <w:lang w:val="en-US"/>
              </w:rPr>
            </w:pPr>
            <w:r w:rsidRPr="00E66D87">
              <w:rPr>
                <w:rFonts w:eastAsia="Calibri"/>
                <w:color w:val="000000"/>
                <w:lang w:val="en-US"/>
              </w:rPr>
              <w:t>31</w:t>
            </w:r>
          </w:p>
        </w:tc>
        <w:tc>
          <w:tcPr>
            <w:tcW w:w="1028" w:type="pct"/>
            <w:vMerge w:val="restart"/>
            <w:tcBorders>
              <w:left w:val="single" w:sz="4" w:space="0" w:color="auto"/>
              <w:right w:val="single" w:sz="4" w:space="0" w:color="auto"/>
            </w:tcBorders>
            <w:vAlign w:val="center"/>
          </w:tcPr>
          <w:p w14:paraId="3DE636B0" w14:textId="77777777" w:rsidR="002F0DE0" w:rsidRPr="00985A95" w:rsidRDefault="002F0DE0" w:rsidP="002F0DE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3CCDA2D" w14:textId="77777777" w:rsidR="000F6A91" w:rsidRPr="00985A95" w:rsidRDefault="000F6A91" w:rsidP="00FC31A4">
            <w:pPr>
              <w:suppressAutoHyphens/>
              <w:rPr>
                <w:rFonts w:eastAsia="Calibri" w:cs="Calibri"/>
                <w:color w:val="000000"/>
              </w:rPr>
            </w:pPr>
          </w:p>
        </w:tc>
      </w:tr>
      <w:tr w:rsidR="000F6A91" w:rsidRPr="00985A95" w14:paraId="620CD0A7" w14:textId="77777777" w:rsidTr="00D8329D">
        <w:trPr>
          <w:gridAfter w:val="1"/>
          <w:wAfter w:w="11" w:type="pct"/>
        </w:trPr>
        <w:tc>
          <w:tcPr>
            <w:tcW w:w="276" w:type="pct"/>
            <w:tcBorders>
              <w:top w:val="single" w:sz="4" w:space="0" w:color="auto"/>
              <w:left w:val="single" w:sz="4" w:space="0" w:color="auto"/>
              <w:bottom w:val="single" w:sz="4" w:space="0" w:color="auto"/>
              <w:right w:val="single" w:sz="4" w:space="0" w:color="auto"/>
            </w:tcBorders>
            <w:vAlign w:val="center"/>
          </w:tcPr>
          <w:p w14:paraId="763E1F9E"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hideMark/>
          </w:tcPr>
          <w:p w14:paraId="484FF0FA" w14:textId="77777777" w:rsidR="000F6A91" w:rsidRPr="00985A95" w:rsidRDefault="00F43D83" w:rsidP="00985A95">
            <w:pPr>
              <w:suppressAutoHyphens/>
              <w:contextualSpacing/>
              <w:rPr>
                <w:rFonts w:eastAsia="Calibri"/>
                <w:color w:val="000000"/>
              </w:rPr>
            </w:pPr>
            <w:r>
              <w:rPr>
                <w:rFonts w:eastAsia="Calibri"/>
                <w:color w:val="000000"/>
              </w:rPr>
              <w:t>Проверка статистических гипотез</w:t>
            </w:r>
          </w:p>
        </w:tc>
        <w:tc>
          <w:tcPr>
            <w:tcW w:w="490" w:type="pct"/>
            <w:tcBorders>
              <w:top w:val="single" w:sz="4" w:space="0" w:color="auto"/>
              <w:left w:val="single" w:sz="4" w:space="0" w:color="auto"/>
              <w:bottom w:val="single" w:sz="4" w:space="0" w:color="auto"/>
              <w:right w:val="single" w:sz="4" w:space="0" w:color="auto"/>
            </w:tcBorders>
            <w:vAlign w:val="center"/>
          </w:tcPr>
          <w:p w14:paraId="3DDC74F9" w14:textId="77777777" w:rsidR="000F6A91" w:rsidRPr="002151A5" w:rsidRDefault="002151A5" w:rsidP="00FA65DA">
            <w:pPr>
              <w:jc w:val="center"/>
              <w:rPr>
                <w:rFonts w:eastAsia="Calibri"/>
                <w:color w:val="000000"/>
                <w:lang w:val="en-US"/>
              </w:rPr>
            </w:pPr>
            <w:r w:rsidRPr="002151A5">
              <w:rPr>
                <w:rFonts w:eastAsia="Calibri"/>
                <w:color w:val="000000"/>
                <w:lang w:val="en-US"/>
              </w:rPr>
              <w:t>47</w:t>
            </w:r>
          </w:p>
        </w:tc>
        <w:tc>
          <w:tcPr>
            <w:tcW w:w="401" w:type="pct"/>
            <w:tcBorders>
              <w:top w:val="single" w:sz="4" w:space="0" w:color="auto"/>
              <w:left w:val="single" w:sz="4" w:space="0" w:color="auto"/>
              <w:bottom w:val="single" w:sz="4" w:space="0" w:color="auto"/>
              <w:right w:val="single" w:sz="4" w:space="0" w:color="auto"/>
            </w:tcBorders>
            <w:vAlign w:val="center"/>
          </w:tcPr>
          <w:p w14:paraId="4D80393E" w14:textId="77777777" w:rsidR="000F6A91" w:rsidRPr="00616EF4" w:rsidRDefault="00616EF4" w:rsidP="00FA65DA">
            <w:pPr>
              <w:suppressAutoHyphens/>
              <w:jc w:val="center"/>
              <w:rPr>
                <w:rFonts w:eastAsia="Calibri"/>
                <w:color w:val="000000"/>
                <w:lang w:val="en-US"/>
              </w:rPr>
            </w:pPr>
            <w:r w:rsidRPr="00616EF4">
              <w:rPr>
                <w:rFonts w:eastAsia="Calibri"/>
                <w:color w:val="000000"/>
                <w:lang w:val="en-US"/>
              </w:rPr>
              <w:t>22</w:t>
            </w:r>
          </w:p>
        </w:tc>
        <w:tc>
          <w:tcPr>
            <w:tcW w:w="396" w:type="pct"/>
            <w:tcBorders>
              <w:top w:val="single" w:sz="4" w:space="0" w:color="auto"/>
              <w:left w:val="single" w:sz="4" w:space="0" w:color="auto"/>
              <w:bottom w:val="single" w:sz="4" w:space="0" w:color="auto"/>
              <w:right w:val="single" w:sz="4" w:space="0" w:color="auto"/>
            </w:tcBorders>
            <w:vAlign w:val="center"/>
          </w:tcPr>
          <w:p w14:paraId="4B20CF9F" w14:textId="77777777" w:rsidR="000F6A91" w:rsidRPr="000E50A9" w:rsidRDefault="000E50A9" w:rsidP="00FA65DA">
            <w:pPr>
              <w:suppressAutoHyphens/>
              <w:jc w:val="center"/>
              <w:rPr>
                <w:rFonts w:eastAsia="Calibri"/>
                <w:color w:val="000000"/>
                <w:lang w:val="en-US"/>
              </w:rPr>
            </w:pPr>
            <w:r w:rsidRPr="000E50A9">
              <w:rPr>
                <w:rFonts w:eastAsia="Calibri"/>
                <w:color w:val="000000"/>
                <w:lang w:val="en-US"/>
              </w:rPr>
              <w:t>1</w:t>
            </w:r>
            <w:r w:rsidR="004C61E8">
              <w:rPr>
                <w:rFonts w:eastAsia="Calibri"/>
                <w:color w:val="000000"/>
                <w:lang w:val="en-US"/>
              </w:rPr>
              <w:t>2</w:t>
            </w:r>
          </w:p>
        </w:tc>
        <w:tc>
          <w:tcPr>
            <w:tcW w:w="673" w:type="pct"/>
            <w:tcBorders>
              <w:top w:val="single" w:sz="4" w:space="0" w:color="auto"/>
              <w:left w:val="single" w:sz="4" w:space="0" w:color="auto"/>
              <w:bottom w:val="single" w:sz="4" w:space="0" w:color="auto"/>
              <w:right w:val="single" w:sz="4" w:space="0" w:color="auto"/>
            </w:tcBorders>
            <w:vAlign w:val="center"/>
          </w:tcPr>
          <w:p w14:paraId="44C9E745" w14:textId="77777777" w:rsidR="000F6A91" w:rsidRPr="009F0652" w:rsidRDefault="006F08FA" w:rsidP="00FA65DA">
            <w:pPr>
              <w:suppressAutoHyphens/>
              <w:jc w:val="center"/>
              <w:rPr>
                <w:rFonts w:eastAsia="Calibri"/>
                <w:color w:val="000000"/>
              </w:rPr>
            </w:pPr>
            <w:r w:rsidRPr="009F0652">
              <w:rPr>
                <w:rFonts w:eastAsia="Calibri"/>
                <w:color w:val="000000"/>
              </w:rPr>
              <w:t>1</w:t>
            </w:r>
            <w:r w:rsidR="002626DD" w:rsidRPr="009F0652">
              <w:rPr>
                <w:rFonts w:eastAsia="Calibri"/>
                <w:color w:val="000000"/>
              </w:rPr>
              <w:t>0</w:t>
            </w:r>
          </w:p>
        </w:tc>
        <w:tc>
          <w:tcPr>
            <w:tcW w:w="552" w:type="pct"/>
            <w:tcBorders>
              <w:top w:val="single" w:sz="4" w:space="0" w:color="auto"/>
              <w:left w:val="single" w:sz="4" w:space="0" w:color="auto"/>
              <w:bottom w:val="single" w:sz="4" w:space="0" w:color="auto"/>
              <w:right w:val="single" w:sz="4" w:space="0" w:color="auto"/>
            </w:tcBorders>
            <w:vAlign w:val="center"/>
          </w:tcPr>
          <w:p w14:paraId="10BA1A1C" w14:textId="77777777" w:rsidR="000F6A91" w:rsidRPr="00E66D87" w:rsidRDefault="00E66D87" w:rsidP="0034737B">
            <w:pPr>
              <w:suppressAutoHyphens/>
              <w:jc w:val="center"/>
              <w:rPr>
                <w:rFonts w:eastAsia="Calibri"/>
                <w:color w:val="000000"/>
                <w:lang w:val="en-US"/>
              </w:rPr>
            </w:pPr>
            <w:r w:rsidRPr="00E66D87">
              <w:rPr>
                <w:rFonts w:eastAsia="Calibri"/>
                <w:color w:val="000000"/>
                <w:lang w:val="en-US"/>
              </w:rPr>
              <w:t>25</w:t>
            </w:r>
          </w:p>
        </w:tc>
        <w:tc>
          <w:tcPr>
            <w:tcW w:w="1028" w:type="pct"/>
            <w:vMerge/>
            <w:tcBorders>
              <w:left w:val="single" w:sz="4" w:space="0" w:color="auto"/>
              <w:right w:val="single" w:sz="4" w:space="0" w:color="auto"/>
            </w:tcBorders>
            <w:vAlign w:val="center"/>
            <w:hideMark/>
          </w:tcPr>
          <w:p w14:paraId="4E88680E" w14:textId="77777777" w:rsidR="000F6A91" w:rsidRPr="00985A95" w:rsidRDefault="000F6A91" w:rsidP="00985A95">
            <w:pPr>
              <w:rPr>
                <w:rFonts w:eastAsia="Calibri" w:cs="Calibri"/>
                <w:color w:val="000000"/>
              </w:rPr>
            </w:pPr>
          </w:p>
        </w:tc>
      </w:tr>
      <w:tr w:rsidR="000F6A91" w:rsidRPr="00985A95" w14:paraId="3B44B402" w14:textId="77777777" w:rsidTr="00D8329D">
        <w:trPr>
          <w:gridAfter w:val="1"/>
          <w:wAfter w:w="11" w:type="pct"/>
        </w:trPr>
        <w:tc>
          <w:tcPr>
            <w:tcW w:w="276" w:type="pct"/>
            <w:tcBorders>
              <w:top w:val="single" w:sz="4" w:space="0" w:color="auto"/>
              <w:left w:val="single" w:sz="4" w:space="0" w:color="auto"/>
              <w:bottom w:val="single" w:sz="4" w:space="0" w:color="auto"/>
              <w:right w:val="single" w:sz="4" w:space="0" w:color="auto"/>
            </w:tcBorders>
            <w:vAlign w:val="center"/>
          </w:tcPr>
          <w:p w14:paraId="20AD8244"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tcPr>
          <w:p w14:paraId="3B6B3E40" w14:textId="77777777" w:rsidR="000F6A91" w:rsidRPr="00A11B3D" w:rsidRDefault="00A11B3D" w:rsidP="00985A95">
            <w:pPr>
              <w:suppressAutoHyphens/>
              <w:contextualSpacing/>
              <w:rPr>
                <w:rFonts w:eastAsia="Calibri"/>
                <w:color w:val="000000"/>
              </w:rPr>
            </w:pPr>
            <w:r>
              <w:rPr>
                <w:rFonts w:eastAsia="Calibri"/>
                <w:color w:val="000000"/>
              </w:rPr>
              <w:t>Статистический анализ</w:t>
            </w:r>
            <w:r w:rsidR="00877308">
              <w:rPr>
                <w:rFonts w:eastAsia="Calibri"/>
                <w:color w:val="000000"/>
              </w:rPr>
              <w:t xml:space="preserve"> зависимостей</w:t>
            </w:r>
          </w:p>
        </w:tc>
        <w:tc>
          <w:tcPr>
            <w:tcW w:w="490" w:type="pct"/>
            <w:tcBorders>
              <w:top w:val="single" w:sz="4" w:space="0" w:color="auto"/>
              <w:left w:val="single" w:sz="4" w:space="0" w:color="auto"/>
              <w:bottom w:val="single" w:sz="4" w:space="0" w:color="auto"/>
              <w:right w:val="single" w:sz="4" w:space="0" w:color="auto"/>
            </w:tcBorders>
            <w:vAlign w:val="center"/>
          </w:tcPr>
          <w:p w14:paraId="1C3FE509" w14:textId="77777777" w:rsidR="000F6A91" w:rsidRPr="002151A5" w:rsidRDefault="002151A5" w:rsidP="00FA65DA">
            <w:pPr>
              <w:jc w:val="center"/>
              <w:rPr>
                <w:rFonts w:eastAsia="Calibri"/>
                <w:color w:val="000000"/>
              </w:rPr>
            </w:pPr>
            <w:r w:rsidRPr="002151A5">
              <w:rPr>
                <w:rFonts w:eastAsia="Calibri"/>
                <w:color w:val="000000"/>
                <w:lang w:val="en-US"/>
              </w:rPr>
              <w:t>38</w:t>
            </w:r>
          </w:p>
        </w:tc>
        <w:tc>
          <w:tcPr>
            <w:tcW w:w="401" w:type="pct"/>
            <w:tcBorders>
              <w:top w:val="single" w:sz="4" w:space="0" w:color="auto"/>
              <w:left w:val="single" w:sz="4" w:space="0" w:color="auto"/>
              <w:bottom w:val="single" w:sz="4" w:space="0" w:color="auto"/>
              <w:right w:val="single" w:sz="4" w:space="0" w:color="auto"/>
            </w:tcBorders>
            <w:vAlign w:val="center"/>
          </w:tcPr>
          <w:p w14:paraId="5A423E32" w14:textId="77777777" w:rsidR="000F6A91" w:rsidRPr="00616EF4" w:rsidRDefault="005D718E" w:rsidP="00FA65DA">
            <w:pPr>
              <w:suppressAutoHyphens/>
              <w:jc w:val="center"/>
              <w:rPr>
                <w:rFonts w:eastAsia="Calibri"/>
                <w:color w:val="000000"/>
                <w:lang w:val="en-US"/>
              </w:rPr>
            </w:pPr>
            <w:r w:rsidRPr="00616EF4">
              <w:rPr>
                <w:rFonts w:eastAsia="Calibri"/>
                <w:color w:val="000000"/>
              </w:rPr>
              <w:t>1</w:t>
            </w:r>
            <w:r w:rsidR="00616EF4" w:rsidRPr="00616EF4">
              <w:rPr>
                <w:rFonts w:eastAsia="Calibri"/>
                <w:color w:val="000000"/>
              </w:rPr>
              <w:t>8</w:t>
            </w:r>
          </w:p>
        </w:tc>
        <w:tc>
          <w:tcPr>
            <w:tcW w:w="396" w:type="pct"/>
            <w:tcBorders>
              <w:top w:val="single" w:sz="4" w:space="0" w:color="auto"/>
              <w:left w:val="single" w:sz="4" w:space="0" w:color="auto"/>
              <w:bottom w:val="single" w:sz="4" w:space="0" w:color="auto"/>
              <w:right w:val="single" w:sz="4" w:space="0" w:color="auto"/>
            </w:tcBorders>
            <w:vAlign w:val="center"/>
          </w:tcPr>
          <w:p w14:paraId="3A58D949" w14:textId="77777777" w:rsidR="000F6A91" w:rsidRPr="000E50A9" w:rsidRDefault="000107E6" w:rsidP="00FA65DA">
            <w:pPr>
              <w:suppressAutoHyphens/>
              <w:jc w:val="center"/>
              <w:rPr>
                <w:rFonts w:eastAsia="Calibri"/>
                <w:color w:val="000000"/>
                <w:lang w:val="en-US"/>
              </w:rPr>
            </w:pPr>
            <w:r>
              <w:rPr>
                <w:rFonts w:eastAsia="Calibri"/>
                <w:color w:val="000000"/>
                <w:lang w:val="en-US"/>
              </w:rPr>
              <w:t>1</w:t>
            </w:r>
            <w:r w:rsidR="004C61E8">
              <w:rPr>
                <w:rFonts w:eastAsia="Calibri"/>
                <w:color w:val="000000"/>
                <w:lang w:val="en-US"/>
              </w:rPr>
              <w:t>0</w:t>
            </w:r>
          </w:p>
        </w:tc>
        <w:tc>
          <w:tcPr>
            <w:tcW w:w="673" w:type="pct"/>
            <w:tcBorders>
              <w:top w:val="single" w:sz="4" w:space="0" w:color="auto"/>
              <w:left w:val="single" w:sz="4" w:space="0" w:color="auto"/>
              <w:bottom w:val="single" w:sz="4" w:space="0" w:color="auto"/>
              <w:right w:val="single" w:sz="4" w:space="0" w:color="auto"/>
            </w:tcBorders>
            <w:vAlign w:val="center"/>
          </w:tcPr>
          <w:p w14:paraId="7D94862E" w14:textId="77777777" w:rsidR="000F6A91" w:rsidRPr="009F0652" w:rsidRDefault="002626DD" w:rsidP="00FA65DA">
            <w:pPr>
              <w:suppressAutoHyphens/>
              <w:jc w:val="center"/>
              <w:rPr>
                <w:rFonts w:eastAsia="Calibri"/>
                <w:color w:val="000000"/>
              </w:rPr>
            </w:pPr>
            <w:r w:rsidRPr="009F0652">
              <w:rPr>
                <w:rFonts w:eastAsia="Calibri"/>
                <w:color w:val="000000"/>
              </w:rPr>
              <w:t>8</w:t>
            </w:r>
          </w:p>
        </w:tc>
        <w:tc>
          <w:tcPr>
            <w:tcW w:w="552" w:type="pct"/>
            <w:tcBorders>
              <w:top w:val="single" w:sz="4" w:space="0" w:color="auto"/>
              <w:left w:val="single" w:sz="4" w:space="0" w:color="auto"/>
              <w:bottom w:val="single" w:sz="4" w:space="0" w:color="auto"/>
              <w:right w:val="single" w:sz="4" w:space="0" w:color="auto"/>
            </w:tcBorders>
            <w:vAlign w:val="center"/>
          </w:tcPr>
          <w:p w14:paraId="45EC898C" w14:textId="77777777" w:rsidR="000F6A91" w:rsidRPr="00E66D87" w:rsidRDefault="00E66D87" w:rsidP="007D43F2">
            <w:pPr>
              <w:suppressAutoHyphens/>
              <w:jc w:val="center"/>
              <w:rPr>
                <w:rFonts w:eastAsia="Calibri"/>
                <w:color w:val="000000"/>
                <w:lang w:val="en-US"/>
              </w:rPr>
            </w:pPr>
            <w:r w:rsidRPr="00E66D87">
              <w:rPr>
                <w:rFonts w:eastAsia="Calibri"/>
                <w:color w:val="000000"/>
                <w:lang w:val="en-US"/>
              </w:rPr>
              <w:t>20</w:t>
            </w:r>
          </w:p>
        </w:tc>
        <w:tc>
          <w:tcPr>
            <w:tcW w:w="1028" w:type="pct"/>
            <w:vMerge/>
            <w:tcBorders>
              <w:left w:val="single" w:sz="4" w:space="0" w:color="auto"/>
              <w:right w:val="single" w:sz="4" w:space="0" w:color="auto"/>
            </w:tcBorders>
            <w:vAlign w:val="center"/>
          </w:tcPr>
          <w:p w14:paraId="1E659CFF" w14:textId="77777777" w:rsidR="000F6A91" w:rsidRPr="00985A95" w:rsidRDefault="000F6A91" w:rsidP="00985A95">
            <w:pPr>
              <w:rPr>
                <w:rFonts w:eastAsia="Calibri" w:cs="Calibri"/>
                <w:color w:val="000000"/>
              </w:rPr>
            </w:pPr>
          </w:p>
        </w:tc>
      </w:tr>
      <w:tr w:rsidR="000F6A91" w:rsidRPr="00985A95" w14:paraId="43D88C13" w14:textId="77777777" w:rsidTr="00D8329D">
        <w:trPr>
          <w:gridAfter w:val="1"/>
          <w:wAfter w:w="11" w:type="pct"/>
        </w:trPr>
        <w:tc>
          <w:tcPr>
            <w:tcW w:w="276" w:type="pct"/>
            <w:tcBorders>
              <w:top w:val="single" w:sz="4" w:space="0" w:color="auto"/>
              <w:left w:val="single" w:sz="4" w:space="0" w:color="auto"/>
              <w:bottom w:val="single" w:sz="4" w:space="0" w:color="auto"/>
              <w:right w:val="single" w:sz="4" w:space="0" w:color="auto"/>
            </w:tcBorders>
            <w:vAlign w:val="center"/>
          </w:tcPr>
          <w:p w14:paraId="55BA949B" w14:textId="77777777" w:rsidR="000F6A91" w:rsidRPr="00985A95" w:rsidRDefault="000F6A91" w:rsidP="009678F1">
            <w:pPr>
              <w:suppressAutoHyphens/>
              <w:spacing w:line="259" w:lineRule="auto"/>
              <w:ind w:right="321"/>
              <w:contextualSpacing/>
              <w:rPr>
                <w:rFonts w:ascii="Calibri" w:eastAsia="Calibri" w:hAnsi="Calibri" w:cs="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tcPr>
          <w:p w14:paraId="71E3DD04" w14:textId="77777777" w:rsidR="000F6A91" w:rsidRPr="007E1BCB" w:rsidRDefault="000F6A91" w:rsidP="009678F1">
            <w:pPr>
              <w:suppressAutoHyphens/>
              <w:rPr>
                <w:rFonts w:eastAsia="Calibri" w:cs="Calibri"/>
                <w:color w:val="000000"/>
              </w:rPr>
            </w:pPr>
            <w:r w:rsidRPr="007E1BCB">
              <w:rPr>
                <w:rFonts w:eastAsia="Calibri" w:cs="Calibri"/>
                <w:color w:val="000000"/>
              </w:rPr>
              <w:t>В целом по дисциплине</w:t>
            </w:r>
          </w:p>
        </w:tc>
        <w:tc>
          <w:tcPr>
            <w:tcW w:w="490" w:type="pct"/>
            <w:tcBorders>
              <w:top w:val="single" w:sz="4" w:space="0" w:color="auto"/>
              <w:left w:val="single" w:sz="4" w:space="0" w:color="auto"/>
              <w:bottom w:val="single" w:sz="4" w:space="0" w:color="auto"/>
              <w:right w:val="single" w:sz="4" w:space="0" w:color="auto"/>
            </w:tcBorders>
            <w:vAlign w:val="center"/>
          </w:tcPr>
          <w:p w14:paraId="4DA2D312" w14:textId="77777777" w:rsidR="000F6A91" w:rsidRPr="009F0652" w:rsidRDefault="003D38E2" w:rsidP="009678F1">
            <w:pPr>
              <w:suppressAutoHyphens/>
              <w:jc w:val="center"/>
              <w:rPr>
                <w:rFonts w:eastAsia="Calibri"/>
                <w:bCs/>
                <w:color w:val="000000"/>
                <w:highlight w:val="yellow"/>
                <w:lang w:val="en-US"/>
              </w:rPr>
            </w:pPr>
            <w:r w:rsidRPr="004D0FC0">
              <w:rPr>
                <w:rFonts w:eastAsia="Calibri"/>
                <w:bCs/>
                <w:color w:val="000000"/>
                <w:lang w:val="en-US"/>
              </w:rPr>
              <w:t>288</w:t>
            </w:r>
          </w:p>
        </w:tc>
        <w:tc>
          <w:tcPr>
            <w:tcW w:w="401" w:type="pct"/>
            <w:tcBorders>
              <w:top w:val="single" w:sz="4" w:space="0" w:color="auto"/>
              <w:left w:val="single" w:sz="4" w:space="0" w:color="auto"/>
              <w:bottom w:val="single" w:sz="4" w:space="0" w:color="auto"/>
              <w:right w:val="single" w:sz="4" w:space="0" w:color="auto"/>
            </w:tcBorders>
            <w:vAlign w:val="center"/>
          </w:tcPr>
          <w:p w14:paraId="7A8833AD" w14:textId="77777777" w:rsidR="000F6A91" w:rsidRPr="00616EF4" w:rsidRDefault="00F67433" w:rsidP="009678F1">
            <w:pPr>
              <w:suppressAutoHyphens/>
              <w:jc w:val="center"/>
              <w:rPr>
                <w:rFonts w:eastAsia="Calibri"/>
                <w:bCs/>
                <w:color w:val="000000"/>
                <w:lang w:val="en-US"/>
              </w:rPr>
            </w:pPr>
            <w:r w:rsidRPr="00616EF4">
              <w:rPr>
                <w:rFonts w:eastAsia="Calibri"/>
                <w:bCs/>
                <w:color w:val="000000"/>
              </w:rPr>
              <w:t>1</w:t>
            </w:r>
            <w:r w:rsidR="00616EF4" w:rsidRPr="00616EF4">
              <w:rPr>
                <w:rFonts w:eastAsia="Calibri"/>
                <w:bCs/>
                <w:color w:val="000000"/>
              </w:rPr>
              <w:t>36</w:t>
            </w:r>
          </w:p>
        </w:tc>
        <w:tc>
          <w:tcPr>
            <w:tcW w:w="396" w:type="pct"/>
            <w:tcBorders>
              <w:top w:val="single" w:sz="4" w:space="0" w:color="auto"/>
              <w:left w:val="single" w:sz="4" w:space="0" w:color="auto"/>
              <w:bottom w:val="single" w:sz="4" w:space="0" w:color="auto"/>
              <w:right w:val="single" w:sz="4" w:space="0" w:color="auto"/>
            </w:tcBorders>
            <w:vAlign w:val="center"/>
          </w:tcPr>
          <w:p w14:paraId="56336164" w14:textId="77777777" w:rsidR="000F6A91" w:rsidRPr="009F0652" w:rsidRDefault="002D68A7" w:rsidP="009678F1">
            <w:pPr>
              <w:suppressAutoHyphens/>
              <w:jc w:val="center"/>
              <w:rPr>
                <w:rFonts w:eastAsia="Calibri"/>
                <w:bCs/>
                <w:color w:val="000000"/>
                <w:highlight w:val="yellow"/>
                <w:lang w:val="en-US"/>
              </w:rPr>
            </w:pPr>
            <w:r w:rsidRPr="002D68A7">
              <w:rPr>
                <w:rFonts w:eastAsia="Calibri"/>
                <w:bCs/>
                <w:color w:val="000000"/>
                <w:lang w:val="en-US"/>
              </w:rPr>
              <w:t>68</w:t>
            </w:r>
          </w:p>
        </w:tc>
        <w:tc>
          <w:tcPr>
            <w:tcW w:w="673" w:type="pct"/>
            <w:tcBorders>
              <w:top w:val="single" w:sz="4" w:space="0" w:color="auto"/>
              <w:left w:val="single" w:sz="4" w:space="0" w:color="auto"/>
              <w:bottom w:val="single" w:sz="4" w:space="0" w:color="auto"/>
              <w:right w:val="single" w:sz="4" w:space="0" w:color="auto"/>
            </w:tcBorders>
            <w:vAlign w:val="center"/>
          </w:tcPr>
          <w:p w14:paraId="0C2C28C0" w14:textId="77777777" w:rsidR="000F6A91" w:rsidRPr="009F0652" w:rsidRDefault="00820489" w:rsidP="009678F1">
            <w:pPr>
              <w:suppressAutoHyphens/>
              <w:spacing w:after="60"/>
              <w:jc w:val="center"/>
              <w:rPr>
                <w:rFonts w:eastAsia="Calibri"/>
                <w:bCs/>
                <w:color w:val="000000"/>
              </w:rPr>
            </w:pPr>
            <w:r w:rsidRPr="009F0652">
              <w:rPr>
                <w:rFonts w:eastAsia="Calibri"/>
                <w:bCs/>
                <w:color w:val="000000"/>
              </w:rPr>
              <w:t>68</w:t>
            </w:r>
          </w:p>
        </w:tc>
        <w:tc>
          <w:tcPr>
            <w:tcW w:w="552" w:type="pct"/>
            <w:tcBorders>
              <w:top w:val="single" w:sz="4" w:space="0" w:color="auto"/>
              <w:left w:val="single" w:sz="4" w:space="0" w:color="auto"/>
              <w:bottom w:val="single" w:sz="4" w:space="0" w:color="auto"/>
              <w:right w:val="single" w:sz="4" w:space="0" w:color="auto"/>
            </w:tcBorders>
            <w:vAlign w:val="center"/>
          </w:tcPr>
          <w:p w14:paraId="1524050D" w14:textId="77777777" w:rsidR="000F6A91" w:rsidRPr="009F0652" w:rsidRDefault="001B5FC1" w:rsidP="009678F1">
            <w:pPr>
              <w:suppressAutoHyphens/>
              <w:jc w:val="center"/>
              <w:rPr>
                <w:rFonts w:eastAsia="Calibri"/>
                <w:bCs/>
                <w:color w:val="000000"/>
                <w:highlight w:val="yellow"/>
                <w:lang w:val="en-US"/>
              </w:rPr>
            </w:pPr>
            <w:r w:rsidRPr="001B5FC1">
              <w:rPr>
                <w:rFonts w:eastAsia="Calibri"/>
                <w:bCs/>
                <w:color w:val="000000"/>
                <w:lang w:val="en-US"/>
              </w:rPr>
              <w:t>152</w:t>
            </w:r>
          </w:p>
        </w:tc>
        <w:tc>
          <w:tcPr>
            <w:tcW w:w="1028" w:type="pct"/>
            <w:tcBorders>
              <w:left w:val="single" w:sz="4" w:space="0" w:color="auto"/>
              <w:bottom w:val="single" w:sz="4" w:space="0" w:color="auto"/>
              <w:right w:val="single" w:sz="4" w:space="0" w:color="auto"/>
            </w:tcBorders>
            <w:vAlign w:val="center"/>
          </w:tcPr>
          <w:p w14:paraId="21E27926" w14:textId="77777777" w:rsidR="000F6A91" w:rsidRDefault="000F6A91" w:rsidP="009678F1">
            <w:pPr>
              <w:suppressAutoHyphens/>
              <w:rPr>
                <w:rFonts w:eastAsia="Calibri" w:cs="Calibri"/>
                <w:strike/>
                <w:color w:val="000000"/>
              </w:rPr>
            </w:pPr>
            <w:r w:rsidRPr="007E1BCB">
              <w:rPr>
                <w:rFonts w:eastAsia="Calibri" w:cs="Calibri"/>
                <w:color w:val="000000"/>
              </w:rPr>
              <w:t xml:space="preserve">Согласно учебному плану: </w:t>
            </w:r>
          </w:p>
          <w:p w14:paraId="084E6DD7" w14:textId="19BBF135" w:rsidR="002F0DE0" w:rsidRPr="002F0DE0" w:rsidRDefault="006F4B85" w:rsidP="009678F1">
            <w:pPr>
              <w:suppressAutoHyphens/>
              <w:rPr>
                <w:rFonts w:eastAsia="Calibri" w:cs="Calibri"/>
                <w:color w:val="000000"/>
              </w:rPr>
            </w:pPr>
            <w:r>
              <w:rPr>
                <w:rFonts w:eastAsia="Calibri" w:cs="Calibri"/>
                <w:color w:val="000000"/>
              </w:rPr>
              <w:t xml:space="preserve">Две </w:t>
            </w:r>
            <w:r w:rsidR="002F0DE0" w:rsidRPr="00261FDE">
              <w:rPr>
                <w:rFonts w:eastAsia="Calibri" w:cs="Calibri"/>
                <w:color w:val="000000"/>
              </w:rPr>
              <w:t>контрольные работы</w:t>
            </w:r>
          </w:p>
        </w:tc>
      </w:tr>
      <w:tr w:rsidR="000F6A91" w:rsidRPr="00985A95" w14:paraId="2E9268F9" w14:textId="77777777" w:rsidTr="00D8329D">
        <w:trPr>
          <w:gridAfter w:val="1"/>
          <w:wAfter w:w="11" w:type="pct"/>
        </w:trPr>
        <w:tc>
          <w:tcPr>
            <w:tcW w:w="276" w:type="pct"/>
            <w:tcBorders>
              <w:top w:val="single" w:sz="4" w:space="0" w:color="auto"/>
              <w:left w:val="single" w:sz="4" w:space="0" w:color="auto"/>
              <w:bottom w:val="single" w:sz="4" w:space="0" w:color="auto"/>
              <w:right w:val="single" w:sz="4" w:space="0" w:color="auto"/>
            </w:tcBorders>
            <w:vAlign w:val="center"/>
          </w:tcPr>
          <w:p w14:paraId="65828CDE" w14:textId="77777777" w:rsidR="000F6A91" w:rsidRPr="00985A95" w:rsidRDefault="000F6A91" w:rsidP="009678F1">
            <w:pPr>
              <w:suppressAutoHyphens/>
              <w:ind w:right="321"/>
              <w:rPr>
                <w:rFonts w:eastAsia="Calibri" w:cs="Calibri"/>
                <w:color w:val="000000"/>
              </w:rPr>
            </w:pPr>
          </w:p>
        </w:tc>
        <w:tc>
          <w:tcPr>
            <w:tcW w:w="1173" w:type="pct"/>
            <w:tcBorders>
              <w:top w:val="single" w:sz="4" w:space="0" w:color="auto"/>
              <w:left w:val="single" w:sz="4" w:space="0" w:color="auto"/>
              <w:bottom w:val="single" w:sz="4" w:space="0" w:color="auto"/>
              <w:right w:val="single" w:sz="4" w:space="0" w:color="auto"/>
            </w:tcBorders>
            <w:vAlign w:val="center"/>
            <w:hideMark/>
          </w:tcPr>
          <w:p w14:paraId="5C6303ED" w14:textId="77777777" w:rsidR="000F6A91" w:rsidRPr="002F0DE0" w:rsidRDefault="000F6A91" w:rsidP="009678F1">
            <w:pPr>
              <w:suppressAutoHyphens/>
              <w:rPr>
                <w:rFonts w:eastAsia="Calibri" w:cs="Calibri"/>
                <w:color w:val="000000"/>
              </w:rPr>
            </w:pPr>
            <w:r w:rsidRPr="002F0DE0">
              <w:rPr>
                <w:rFonts w:eastAsia="Calibri" w:cs="Calibri"/>
                <w:color w:val="000000"/>
              </w:rPr>
              <w:t>Итого в %</w:t>
            </w:r>
          </w:p>
        </w:tc>
        <w:tc>
          <w:tcPr>
            <w:tcW w:w="490" w:type="pct"/>
            <w:tcBorders>
              <w:top w:val="single" w:sz="4" w:space="0" w:color="auto"/>
              <w:left w:val="single" w:sz="4" w:space="0" w:color="auto"/>
              <w:bottom w:val="single" w:sz="4" w:space="0" w:color="auto"/>
              <w:right w:val="single" w:sz="4" w:space="0" w:color="auto"/>
            </w:tcBorders>
            <w:vAlign w:val="center"/>
          </w:tcPr>
          <w:p w14:paraId="5D9A8EC9" w14:textId="77777777" w:rsidR="000F6A91" w:rsidRPr="009F0652" w:rsidRDefault="000F6A91" w:rsidP="009678F1">
            <w:pPr>
              <w:suppressAutoHyphens/>
              <w:jc w:val="center"/>
              <w:rPr>
                <w:rFonts w:eastAsia="Calibri" w:cs="Calibri"/>
                <w:color w:val="000000"/>
                <w:highlight w:val="yellow"/>
              </w:rPr>
            </w:pPr>
          </w:p>
        </w:tc>
        <w:tc>
          <w:tcPr>
            <w:tcW w:w="401" w:type="pct"/>
            <w:tcBorders>
              <w:top w:val="single" w:sz="4" w:space="0" w:color="auto"/>
              <w:left w:val="single" w:sz="4" w:space="0" w:color="auto"/>
              <w:bottom w:val="single" w:sz="4" w:space="0" w:color="auto"/>
              <w:right w:val="single" w:sz="4" w:space="0" w:color="auto"/>
            </w:tcBorders>
            <w:vAlign w:val="center"/>
          </w:tcPr>
          <w:p w14:paraId="0D64A03F" w14:textId="77777777" w:rsidR="000F6A91" w:rsidRPr="009F0652" w:rsidRDefault="004D0FC0" w:rsidP="009678F1">
            <w:pPr>
              <w:suppressAutoHyphens/>
              <w:jc w:val="center"/>
              <w:rPr>
                <w:rFonts w:eastAsia="Calibri" w:cs="Calibri"/>
                <w:color w:val="000000"/>
                <w:highlight w:val="yellow"/>
                <w:lang w:val="en-US"/>
              </w:rPr>
            </w:pPr>
            <w:r w:rsidRPr="004D0FC0">
              <w:rPr>
                <w:rFonts w:eastAsia="Calibri" w:cs="Calibri"/>
                <w:color w:val="000000"/>
                <w:lang w:val="en-US"/>
              </w:rPr>
              <w:t>47</w:t>
            </w:r>
          </w:p>
        </w:tc>
        <w:tc>
          <w:tcPr>
            <w:tcW w:w="396" w:type="pct"/>
            <w:tcBorders>
              <w:top w:val="single" w:sz="4" w:space="0" w:color="auto"/>
              <w:left w:val="single" w:sz="4" w:space="0" w:color="auto"/>
              <w:bottom w:val="single" w:sz="4" w:space="0" w:color="auto"/>
              <w:right w:val="single" w:sz="4" w:space="0" w:color="auto"/>
            </w:tcBorders>
            <w:vAlign w:val="center"/>
          </w:tcPr>
          <w:p w14:paraId="68644197" w14:textId="77777777" w:rsidR="000F6A91" w:rsidRPr="005614E3" w:rsidRDefault="005614E3" w:rsidP="009678F1">
            <w:pPr>
              <w:suppressAutoHyphens/>
              <w:jc w:val="center"/>
              <w:rPr>
                <w:rFonts w:eastAsia="Calibri" w:cs="Calibri"/>
                <w:color w:val="000000"/>
                <w:lang w:val="en-US"/>
              </w:rPr>
            </w:pPr>
            <w:r w:rsidRPr="005614E3">
              <w:rPr>
                <w:rFonts w:eastAsia="Calibri" w:cs="Calibri"/>
                <w:color w:val="000000"/>
                <w:lang w:val="en-US"/>
              </w:rPr>
              <w:t>50</w:t>
            </w:r>
          </w:p>
        </w:tc>
        <w:tc>
          <w:tcPr>
            <w:tcW w:w="673" w:type="pct"/>
            <w:tcBorders>
              <w:top w:val="single" w:sz="4" w:space="0" w:color="auto"/>
              <w:left w:val="single" w:sz="4" w:space="0" w:color="auto"/>
              <w:bottom w:val="single" w:sz="4" w:space="0" w:color="auto"/>
              <w:right w:val="single" w:sz="4" w:space="0" w:color="auto"/>
            </w:tcBorders>
            <w:vAlign w:val="center"/>
          </w:tcPr>
          <w:p w14:paraId="69351A3D" w14:textId="77777777" w:rsidR="000F6A91" w:rsidRPr="005614E3" w:rsidRDefault="005614E3" w:rsidP="009678F1">
            <w:pPr>
              <w:suppressAutoHyphens/>
              <w:jc w:val="center"/>
              <w:rPr>
                <w:rFonts w:eastAsia="Calibri" w:cs="Calibri"/>
                <w:color w:val="000000"/>
              </w:rPr>
            </w:pPr>
            <w:r w:rsidRPr="005614E3">
              <w:rPr>
                <w:rFonts w:eastAsia="Calibri" w:cs="Calibri"/>
                <w:color w:val="000000"/>
                <w:lang w:val="en-US"/>
              </w:rPr>
              <w:t>50</w:t>
            </w:r>
          </w:p>
        </w:tc>
        <w:tc>
          <w:tcPr>
            <w:tcW w:w="552" w:type="pct"/>
            <w:tcBorders>
              <w:top w:val="single" w:sz="4" w:space="0" w:color="auto"/>
              <w:left w:val="single" w:sz="4" w:space="0" w:color="auto"/>
              <w:bottom w:val="single" w:sz="4" w:space="0" w:color="auto"/>
              <w:right w:val="single" w:sz="4" w:space="0" w:color="auto"/>
            </w:tcBorders>
            <w:vAlign w:val="center"/>
          </w:tcPr>
          <w:p w14:paraId="353C94F1" w14:textId="77777777" w:rsidR="000F6A91" w:rsidRPr="009F0652" w:rsidRDefault="004D0FC0" w:rsidP="009678F1">
            <w:pPr>
              <w:suppressAutoHyphens/>
              <w:jc w:val="center"/>
              <w:rPr>
                <w:rFonts w:eastAsia="Calibri" w:cs="Calibri"/>
                <w:color w:val="000000"/>
                <w:highlight w:val="yellow"/>
                <w:lang w:val="en-US"/>
              </w:rPr>
            </w:pPr>
            <w:r w:rsidRPr="004D0FC0">
              <w:rPr>
                <w:rFonts w:eastAsia="Calibri" w:cs="Calibri"/>
                <w:color w:val="000000"/>
                <w:lang w:val="en-US"/>
              </w:rPr>
              <w:t>53</w:t>
            </w:r>
          </w:p>
        </w:tc>
        <w:tc>
          <w:tcPr>
            <w:tcW w:w="1028" w:type="pct"/>
            <w:tcBorders>
              <w:top w:val="single" w:sz="4" w:space="0" w:color="auto"/>
              <w:left w:val="single" w:sz="4" w:space="0" w:color="auto"/>
              <w:bottom w:val="single" w:sz="4" w:space="0" w:color="auto"/>
              <w:right w:val="single" w:sz="4" w:space="0" w:color="auto"/>
            </w:tcBorders>
            <w:vAlign w:val="center"/>
          </w:tcPr>
          <w:p w14:paraId="702AA1E9" w14:textId="77777777" w:rsidR="000F6A91" w:rsidRPr="007E1BCB" w:rsidRDefault="000F6A91" w:rsidP="009678F1">
            <w:pPr>
              <w:suppressAutoHyphens/>
              <w:rPr>
                <w:rFonts w:eastAsia="Calibri" w:cs="Calibri"/>
                <w:b/>
                <w:color w:val="000000"/>
              </w:rPr>
            </w:pPr>
          </w:p>
        </w:tc>
      </w:tr>
    </w:tbl>
    <w:p w14:paraId="41D1DFB7" w14:textId="7038D50A" w:rsidR="00985A95" w:rsidRPr="006F4B85" w:rsidRDefault="006F4B85" w:rsidP="006F4B85">
      <w:pPr>
        <w:keepNext/>
        <w:ind w:firstLine="709"/>
        <w:jc w:val="both"/>
        <w:rPr>
          <w:b/>
          <w:color w:val="FF0000"/>
          <w:sz w:val="28"/>
          <w:szCs w:val="28"/>
        </w:rPr>
      </w:pPr>
      <w:r w:rsidRPr="007C6CCC">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20B51A9" w14:textId="37C65D7E" w:rsidR="002F0DE0" w:rsidRDefault="004145E5" w:rsidP="002115D5">
      <w:pPr>
        <w:pStyle w:val="1"/>
        <w:jc w:val="left"/>
      </w:pPr>
      <w:bookmarkStart w:id="12" w:name="_Toc119864788"/>
      <w:r w:rsidRPr="00BA337D">
        <w:t>5.3</w:t>
      </w:r>
      <w:r w:rsidRPr="0083385D">
        <w:t>. Содержание семинаров, практических занятий</w:t>
      </w:r>
      <w:bookmarkEnd w:id="12"/>
    </w:p>
    <w:p w14:paraId="3748A4CD" w14:textId="77777777" w:rsidR="00985A95" w:rsidRPr="006F4B85" w:rsidRDefault="003621BA" w:rsidP="003621BA">
      <w:pPr>
        <w:spacing w:line="259" w:lineRule="auto"/>
        <w:jc w:val="right"/>
        <w:rPr>
          <w:color w:val="000000"/>
          <w:sz w:val="28"/>
          <w:szCs w:val="28"/>
        </w:rPr>
      </w:pPr>
      <w:r w:rsidRPr="006F4B85">
        <w:rPr>
          <w:color w:val="000000"/>
          <w:sz w:val="28"/>
          <w:szCs w:val="28"/>
        </w:rPr>
        <w:t xml:space="preserve">Таблица </w:t>
      </w:r>
      <w:r w:rsidR="002F0DE0" w:rsidRPr="006F4B85">
        <w:rPr>
          <w:color w:val="000000"/>
          <w:sz w:val="28"/>
          <w:szCs w:val="28"/>
        </w:rPr>
        <w:t>4</w:t>
      </w:r>
    </w:p>
    <w:tbl>
      <w:tblPr>
        <w:tblW w:w="10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4906"/>
        <w:gridCol w:w="2549"/>
      </w:tblGrid>
      <w:tr w:rsidR="00157470" w:rsidRPr="00506E3C" w14:paraId="24C4BC74" w14:textId="77777777" w:rsidTr="006F4B85">
        <w:tc>
          <w:tcPr>
            <w:tcW w:w="2857" w:type="dxa"/>
            <w:shd w:val="clear" w:color="auto" w:fill="auto"/>
          </w:tcPr>
          <w:p w14:paraId="78E70F3B" w14:textId="77777777" w:rsidR="00985A95" w:rsidRPr="00C000DD" w:rsidRDefault="00985A95" w:rsidP="00C000DD">
            <w:pPr>
              <w:spacing w:line="259" w:lineRule="auto"/>
              <w:jc w:val="center"/>
              <w:rPr>
                <w:b/>
                <w:color w:val="000000"/>
                <w:lang w:eastAsia="en-US"/>
              </w:rPr>
            </w:pPr>
            <w:r w:rsidRPr="00C000DD">
              <w:rPr>
                <w:b/>
                <w:color w:val="000000"/>
                <w:lang w:eastAsia="en-US"/>
              </w:rPr>
              <w:t>Наименование тем (разделов) дисциплины</w:t>
            </w:r>
          </w:p>
        </w:tc>
        <w:tc>
          <w:tcPr>
            <w:tcW w:w="4906" w:type="dxa"/>
            <w:shd w:val="clear" w:color="auto" w:fill="auto"/>
          </w:tcPr>
          <w:p w14:paraId="53404491" w14:textId="77777777" w:rsidR="00985A95" w:rsidRPr="00C000DD" w:rsidRDefault="00985A95" w:rsidP="00C000DD">
            <w:pPr>
              <w:spacing w:line="259" w:lineRule="auto"/>
              <w:jc w:val="center"/>
              <w:rPr>
                <w:b/>
                <w:color w:val="000000"/>
                <w:lang w:eastAsia="en-US"/>
              </w:rPr>
            </w:pPr>
            <w:r w:rsidRPr="00C000DD">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shd w:val="clear" w:color="auto" w:fill="auto"/>
          </w:tcPr>
          <w:p w14:paraId="63934B83" w14:textId="77777777" w:rsidR="00985A95" w:rsidRPr="00C000DD" w:rsidRDefault="00985A95" w:rsidP="00C000DD">
            <w:pPr>
              <w:spacing w:line="259" w:lineRule="auto"/>
              <w:jc w:val="center"/>
              <w:rPr>
                <w:b/>
                <w:color w:val="000000"/>
                <w:lang w:eastAsia="en-US"/>
              </w:rPr>
            </w:pPr>
            <w:r w:rsidRPr="00C000DD">
              <w:rPr>
                <w:b/>
                <w:color w:val="000000"/>
                <w:lang w:eastAsia="en-US"/>
              </w:rPr>
              <w:t>Формы проведения занятий</w:t>
            </w:r>
          </w:p>
        </w:tc>
      </w:tr>
      <w:tr w:rsidR="00D03194" w:rsidRPr="00506E3C" w14:paraId="5D22BB80" w14:textId="77777777" w:rsidTr="007E59F6">
        <w:trPr>
          <w:trHeight w:val="4968"/>
        </w:trPr>
        <w:tc>
          <w:tcPr>
            <w:tcW w:w="2857" w:type="dxa"/>
            <w:shd w:val="clear" w:color="auto" w:fill="auto"/>
            <w:vAlign w:val="center"/>
          </w:tcPr>
          <w:p w14:paraId="2A7E7C25" w14:textId="77777777" w:rsidR="00D03194" w:rsidRPr="00C000DD" w:rsidRDefault="00D03194" w:rsidP="00C000DD">
            <w:pPr>
              <w:tabs>
                <w:tab w:val="right" w:pos="9356"/>
              </w:tabs>
              <w:suppressAutoHyphens/>
              <w:rPr>
                <w:rFonts w:eastAsia="Calibri" w:cs="Calibri"/>
                <w:b/>
                <w:color w:val="000000"/>
              </w:rPr>
            </w:pPr>
            <w:r w:rsidRPr="00C000DD">
              <w:rPr>
                <w:rFonts w:eastAsia="Calibri" w:cs="Calibri"/>
                <w:b/>
                <w:color w:val="000000"/>
              </w:rPr>
              <w:lastRenderedPageBreak/>
              <w:t>Элементарная теория вероятностей</w:t>
            </w:r>
          </w:p>
        </w:tc>
        <w:tc>
          <w:tcPr>
            <w:tcW w:w="4906" w:type="dxa"/>
            <w:shd w:val="clear" w:color="auto" w:fill="auto"/>
          </w:tcPr>
          <w:p w14:paraId="516D4E4A" w14:textId="77777777" w:rsidR="00D03194" w:rsidRPr="00506E3C" w:rsidRDefault="00D03194" w:rsidP="00C000DD">
            <w:pPr>
              <w:jc w:val="both"/>
            </w:pPr>
            <w:r w:rsidRPr="00506E3C">
              <w:t xml:space="preserve">Основные понятия комбинаторики: правила сложения и умножения, сочетания, размещения, перестановки. </w:t>
            </w:r>
          </w:p>
          <w:p w14:paraId="69614539" w14:textId="77777777" w:rsidR="00D03194" w:rsidRPr="00506E3C" w:rsidRDefault="00D03194" w:rsidP="00C000DD">
            <w:pPr>
              <w:jc w:val="both"/>
            </w:pPr>
            <w:r w:rsidRPr="00506E3C">
              <w:t xml:space="preserve">Использование комбинаторных формул при классическом подсчете вероятностей. Геометрические вероятности. </w:t>
            </w:r>
          </w:p>
          <w:p w14:paraId="53A97B77" w14:textId="77777777" w:rsidR="00D03194" w:rsidRPr="00506E3C" w:rsidRDefault="00D03194" w:rsidP="00C000DD">
            <w:pPr>
              <w:tabs>
                <w:tab w:val="right" w:pos="9356"/>
              </w:tabs>
              <w:suppressAutoHyphens/>
              <w:jc w:val="both"/>
            </w:pPr>
            <w:r w:rsidRPr="00506E3C">
              <w:t>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вероятности. Формула включений-исключений. Индикаторы событий</w:t>
            </w:r>
            <w:r>
              <w:t>.</w:t>
            </w:r>
          </w:p>
          <w:p w14:paraId="60A79351" w14:textId="77777777" w:rsidR="00D03194" w:rsidRDefault="00D03194" w:rsidP="00C000DD">
            <w:pPr>
              <w:widowControl w:val="0"/>
              <w:tabs>
                <w:tab w:val="right" w:pos="9356"/>
              </w:tabs>
              <w:suppressAutoHyphens/>
              <w:autoSpaceDE w:val="0"/>
              <w:autoSpaceDN w:val="0"/>
              <w:adjustRightInd w:val="0"/>
              <w:jc w:val="both"/>
            </w:pPr>
            <w:r w:rsidRPr="00506E3C">
              <w:t xml:space="preserve">Условные вероятности. Теорема умножения вероятностей. Формула полной вероятности и формулы Байеса. Независимые события. Схема Бернулли. </w:t>
            </w:r>
          </w:p>
          <w:p w14:paraId="27F26351" w14:textId="3CBE4D20" w:rsidR="00D03194" w:rsidRPr="005B0AD8" w:rsidRDefault="00D03194" w:rsidP="00C000DD">
            <w:pPr>
              <w:widowControl w:val="0"/>
              <w:tabs>
                <w:tab w:val="right" w:pos="9356"/>
              </w:tabs>
              <w:suppressAutoHyphens/>
              <w:autoSpaceDE w:val="0"/>
              <w:autoSpaceDN w:val="0"/>
              <w:adjustRightInd w:val="0"/>
              <w:jc w:val="both"/>
              <w:rPr>
                <w:color w:val="000000"/>
                <w:lang w:val="en-US" w:eastAsia="en-US"/>
              </w:rPr>
            </w:pPr>
            <w:r w:rsidRPr="005B0AD8">
              <w:t>Рекомендуемые источники:</w:t>
            </w:r>
            <w:r>
              <w:t xml:space="preserve"> </w:t>
            </w:r>
            <w:r w:rsidRPr="00506E3C">
              <w:t>(8.1)</w:t>
            </w:r>
            <w:r w:rsidR="005B0AD8">
              <w:rPr>
                <w:lang w:val="en-US"/>
              </w:rPr>
              <w:t>, (8.4), (8.5), (9.1)</w:t>
            </w:r>
          </w:p>
        </w:tc>
        <w:tc>
          <w:tcPr>
            <w:tcW w:w="2549" w:type="dxa"/>
            <w:shd w:val="clear" w:color="auto" w:fill="auto"/>
          </w:tcPr>
          <w:p w14:paraId="18D8E129" w14:textId="77777777" w:rsidR="00D03194" w:rsidRPr="00C000DD" w:rsidRDefault="00D03194" w:rsidP="00704296">
            <w:pPr>
              <w:rPr>
                <w:rFonts w:eastAsia="Calibri"/>
                <w:bCs/>
                <w:color w:val="000000"/>
                <w:sz w:val="22"/>
                <w:szCs w:val="22"/>
                <w:lang w:eastAsia="en-US"/>
              </w:rPr>
            </w:pPr>
            <w:r w:rsidRPr="00C000DD">
              <w:rPr>
                <w:rFonts w:eastAsia="Calibri"/>
                <w:bCs/>
                <w:color w:val="000000"/>
                <w:sz w:val="22"/>
                <w:szCs w:val="22"/>
                <w:lang w:eastAsia="en-US"/>
              </w:rPr>
              <w:t>-работа с текстом лекции, разбор вопросов по теме занятия;</w:t>
            </w:r>
          </w:p>
          <w:p w14:paraId="5342A75A" w14:textId="77777777" w:rsidR="00D03194" w:rsidRPr="00C000DD" w:rsidRDefault="00D03194" w:rsidP="00704296">
            <w:pPr>
              <w:rPr>
                <w:rFonts w:eastAsia="Calibri"/>
                <w:bCs/>
                <w:color w:val="000000"/>
                <w:sz w:val="22"/>
                <w:szCs w:val="22"/>
                <w:lang w:eastAsia="en-US"/>
              </w:rPr>
            </w:pPr>
          </w:p>
          <w:p w14:paraId="3F1B1025" w14:textId="77777777" w:rsidR="00D03194" w:rsidRPr="00C000DD" w:rsidRDefault="00D03194" w:rsidP="00704296">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0C473D3A" w14:textId="77777777" w:rsidR="00D03194" w:rsidRPr="00C000DD" w:rsidRDefault="00D03194" w:rsidP="00704296">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24048F1F" w14:textId="77777777" w:rsidR="00D03194" w:rsidRPr="00C000DD" w:rsidRDefault="00D03194" w:rsidP="00704296">
            <w:pPr>
              <w:rPr>
                <w:rFonts w:eastAsia="Calibri"/>
                <w:bCs/>
                <w:color w:val="000000"/>
                <w:sz w:val="22"/>
                <w:szCs w:val="22"/>
                <w:lang w:eastAsia="en-US"/>
              </w:rPr>
            </w:pPr>
          </w:p>
          <w:p w14:paraId="5DF362D0" w14:textId="77777777" w:rsidR="00D03194" w:rsidRPr="00C000DD" w:rsidRDefault="00D03194" w:rsidP="005066B5">
            <w:pPr>
              <w:rPr>
                <w:color w:val="000000"/>
                <w:lang w:eastAsia="en-US"/>
              </w:rPr>
            </w:pPr>
            <w:r w:rsidRPr="00C000DD">
              <w:rPr>
                <w:rFonts w:eastAsia="Calibri"/>
                <w:bCs/>
                <w:color w:val="000000"/>
                <w:sz w:val="22"/>
                <w:szCs w:val="22"/>
                <w:lang w:eastAsia="en-US"/>
              </w:rPr>
              <w:t>- выполнение домашних заданий</w:t>
            </w:r>
          </w:p>
        </w:tc>
      </w:tr>
      <w:tr w:rsidR="00DA7AE2" w:rsidRPr="00506E3C" w14:paraId="6E306B9C" w14:textId="77777777" w:rsidTr="006F4B85">
        <w:tc>
          <w:tcPr>
            <w:tcW w:w="2857" w:type="dxa"/>
            <w:shd w:val="clear" w:color="auto" w:fill="auto"/>
            <w:vAlign w:val="center"/>
          </w:tcPr>
          <w:p w14:paraId="10979D24" w14:textId="77777777" w:rsidR="00DA7AE2" w:rsidRPr="00C000DD" w:rsidRDefault="00DA7AE2" w:rsidP="00C000DD">
            <w:pPr>
              <w:tabs>
                <w:tab w:val="right" w:pos="9356"/>
              </w:tabs>
              <w:suppressAutoHyphens/>
              <w:rPr>
                <w:b/>
              </w:rPr>
            </w:pPr>
            <w:r w:rsidRPr="00C000DD">
              <w:rPr>
                <w:b/>
              </w:rPr>
              <w:t>Случайные величины и векторы</w:t>
            </w:r>
          </w:p>
        </w:tc>
        <w:tc>
          <w:tcPr>
            <w:tcW w:w="4906" w:type="dxa"/>
            <w:shd w:val="clear" w:color="auto" w:fill="auto"/>
          </w:tcPr>
          <w:p w14:paraId="23741BDD" w14:textId="499FE3B1" w:rsidR="00DA7AE2" w:rsidRPr="00506E3C" w:rsidRDefault="00DA7AE2" w:rsidP="00C000DD">
            <w:pPr>
              <w:widowControl w:val="0"/>
              <w:autoSpaceDE w:val="0"/>
              <w:autoSpaceDN w:val="0"/>
              <w:adjustRightInd w:val="0"/>
              <w:jc w:val="both"/>
            </w:pPr>
            <w:r w:rsidRPr="00C000DD">
              <w:rPr>
                <w:bCs/>
              </w:rPr>
              <w:t>Дискретные случайные величины. Вычисление дискретных распределений.  Основные дискретные распределения. Задачи на вычисление вероятностей. Графики дискретных функций распределения. Числовые характеристики ДСВ. Вычисление математических ожиданий и дисперсий ДСВ, двумерные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385DA016" w14:textId="77777777" w:rsidR="00DA7AE2" w:rsidRPr="00506E3C" w:rsidRDefault="00DA7AE2" w:rsidP="00C000DD">
            <w:pPr>
              <w:jc w:val="both"/>
            </w:pPr>
            <w:r w:rsidRPr="00506E3C">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 Свойства моментов, ковариации, коэффициента корреляции.</w:t>
            </w:r>
          </w:p>
          <w:p w14:paraId="7AD34BAC" w14:textId="0A187F2C" w:rsidR="00DA7AE2" w:rsidRPr="00506E3C" w:rsidRDefault="006F4B85" w:rsidP="00C000DD">
            <w:pPr>
              <w:widowControl w:val="0"/>
              <w:autoSpaceDE w:val="0"/>
              <w:autoSpaceDN w:val="0"/>
              <w:adjustRightInd w:val="0"/>
              <w:jc w:val="both"/>
            </w:pPr>
            <w:r w:rsidRPr="005B0AD8">
              <w:t>Рекомендуемые источники:</w:t>
            </w:r>
            <w:r>
              <w:t xml:space="preserve"> </w:t>
            </w:r>
            <w:r w:rsidR="005B0AD8" w:rsidRPr="00506E3C">
              <w:t>(8.1)</w:t>
            </w:r>
            <w:r w:rsidR="005B0AD8">
              <w:rPr>
                <w:lang w:val="en-US"/>
              </w:rPr>
              <w:t>, (8.4), (8.5), (9.1)</w:t>
            </w:r>
          </w:p>
        </w:tc>
        <w:tc>
          <w:tcPr>
            <w:tcW w:w="2549" w:type="dxa"/>
            <w:shd w:val="clear" w:color="auto" w:fill="auto"/>
          </w:tcPr>
          <w:p w14:paraId="170B03F7"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-работа с текстом лекции, разбор вопросов по теме занятия;</w:t>
            </w:r>
          </w:p>
          <w:p w14:paraId="1CA3E596" w14:textId="77777777" w:rsidR="00DA7AE2" w:rsidRPr="00C000DD" w:rsidRDefault="00DA7AE2" w:rsidP="00F340DC">
            <w:pPr>
              <w:rPr>
                <w:rFonts w:eastAsia="Calibri"/>
                <w:bCs/>
                <w:color w:val="000000"/>
                <w:sz w:val="22"/>
                <w:szCs w:val="22"/>
                <w:lang w:eastAsia="en-US"/>
              </w:rPr>
            </w:pPr>
          </w:p>
          <w:p w14:paraId="56AB7093"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0A0AA361" w14:textId="77777777" w:rsidR="00DA7AE2" w:rsidRPr="00C000DD" w:rsidRDefault="00DA7AE2" w:rsidP="00F340DC">
            <w:pPr>
              <w:rPr>
                <w:rFonts w:eastAsia="Calibri"/>
                <w:bCs/>
                <w:color w:val="000000"/>
                <w:sz w:val="22"/>
                <w:szCs w:val="22"/>
                <w:lang w:eastAsia="en-US"/>
              </w:rPr>
            </w:pPr>
          </w:p>
          <w:p w14:paraId="552A69E6"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572D7618" w14:textId="77777777" w:rsidR="00DA7AE2" w:rsidRPr="00C000DD" w:rsidRDefault="00DA7AE2" w:rsidP="00F340DC">
            <w:pPr>
              <w:rPr>
                <w:rFonts w:eastAsia="Calibri"/>
                <w:bCs/>
                <w:color w:val="000000"/>
                <w:sz w:val="22"/>
                <w:szCs w:val="22"/>
                <w:lang w:eastAsia="en-US"/>
              </w:rPr>
            </w:pPr>
          </w:p>
          <w:p w14:paraId="061852E2"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-выполнение домашних заданий</w:t>
            </w:r>
          </w:p>
        </w:tc>
      </w:tr>
      <w:tr w:rsidR="00DE4775" w:rsidRPr="00506E3C" w14:paraId="130901F7" w14:textId="77777777" w:rsidTr="006F4B85">
        <w:tc>
          <w:tcPr>
            <w:tcW w:w="2857" w:type="dxa"/>
            <w:shd w:val="clear" w:color="auto" w:fill="auto"/>
            <w:vAlign w:val="center"/>
          </w:tcPr>
          <w:p w14:paraId="529D32C3" w14:textId="77777777" w:rsidR="00DE4775" w:rsidRPr="00DE4775" w:rsidRDefault="00DE4775" w:rsidP="00C000DD">
            <w:pPr>
              <w:suppressAutoHyphens/>
              <w:adjustRightInd w:val="0"/>
              <w:contextualSpacing/>
              <w:rPr>
                <w:rFonts w:eastAsia="Calibri"/>
                <w:b/>
                <w:color w:val="000000"/>
              </w:rPr>
            </w:pPr>
            <w:r>
              <w:rPr>
                <w:rFonts w:eastAsia="Calibri"/>
                <w:b/>
                <w:color w:val="000000"/>
              </w:rPr>
              <w:t>Предельные теоремы</w:t>
            </w:r>
          </w:p>
        </w:tc>
        <w:tc>
          <w:tcPr>
            <w:tcW w:w="4906" w:type="dxa"/>
            <w:shd w:val="clear" w:color="auto" w:fill="auto"/>
          </w:tcPr>
          <w:p w14:paraId="542B84F1" w14:textId="77777777" w:rsidR="00DE4775" w:rsidRDefault="00D45D66" w:rsidP="00C000DD">
            <w:pPr>
              <w:jc w:val="both"/>
            </w:pPr>
            <w:r>
              <w:t>Оценка вероятностей с помощью</w:t>
            </w:r>
            <w:r w:rsidR="00F10012">
              <w:t xml:space="preserve"> неравенств Маркова и Чебышёва</w:t>
            </w:r>
            <w:r>
              <w:t xml:space="preserve">. Проверка сходимости последовательностей случайных величин. </w:t>
            </w:r>
            <w:r>
              <w:lastRenderedPageBreak/>
              <w:t>Вычисление характеристических и производящих функций</w:t>
            </w:r>
            <w:r w:rsidR="00D87607">
              <w:t>.</w:t>
            </w:r>
          </w:p>
          <w:p w14:paraId="73B13CAD" w14:textId="121EF818" w:rsidR="006F4B85" w:rsidRPr="00506E3C" w:rsidRDefault="006F4B85" w:rsidP="00C000DD">
            <w:pPr>
              <w:jc w:val="both"/>
            </w:pPr>
            <w:r w:rsidRPr="005B0AD8">
              <w:t>Рекомендуемые источники:</w:t>
            </w:r>
            <w:r>
              <w:t xml:space="preserve"> </w:t>
            </w:r>
            <w:r w:rsidR="005B0AD8" w:rsidRPr="00506E3C">
              <w:t>(8.1)</w:t>
            </w:r>
            <w:r w:rsidR="005B0AD8">
              <w:rPr>
                <w:lang w:val="en-US"/>
              </w:rPr>
              <w:t>, (8.4), (8.5), (9.1)</w:t>
            </w:r>
          </w:p>
        </w:tc>
        <w:tc>
          <w:tcPr>
            <w:tcW w:w="2549" w:type="dxa"/>
            <w:shd w:val="clear" w:color="auto" w:fill="auto"/>
          </w:tcPr>
          <w:p w14:paraId="7171B0E1" w14:textId="77777777" w:rsidR="003D491C" w:rsidRPr="00C000DD" w:rsidRDefault="003D491C" w:rsidP="003D491C">
            <w:pPr>
              <w:rPr>
                <w:rFonts w:eastAsia="Calibri"/>
                <w:bCs/>
                <w:color w:val="000000"/>
                <w:sz w:val="22"/>
                <w:szCs w:val="22"/>
                <w:lang w:eastAsia="en-US"/>
              </w:rPr>
            </w:pPr>
            <w:r w:rsidRPr="00C000DD">
              <w:rPr>
                <w:rFonts w:eastAsia="Calibri"/>
                <w:bCs/>
                <w:color w:val="000000"/>
                <w:sz w:val="22"/>
                <w:szCs w:val="22"/>
                <w:lang w:eastAsia="en-US"/>
              </w:rPr>
              <w:lastRenderedPageBreak/>
              <w:t>-работа с текстом лекции, разбор вопросов по теме занятия;</w:t>
            </w:r>
          </w:p>
          <w:p w14:paraId="319BA7A4" w14:textId="77777777" w:rsidR="003D491C" w:rsidRPr="00C000DD" w:rsidRDefault="003D491C" w:rsidP="003D491C">
            <w:pPr>
              <w:rPr>
                <w:rFonts w:eastAsia="Calibri"/>
                <w:bCs/>
                <w:color w:val="000000"/>
                <w:sz w:val="22"/>
                <w:szCs w:val="22"/>
                <w:lang w:eastAsia="en-US"/>
              </w:rPr>
            </w:pPr>
          </w:p>
          <w:p w14:paraId="3B7B1AD1" w14:textId="77777777" w:rsidR="003D491C" w:rsidRPr="00C000DD" w:rsidRDefault="003D491C" w:rsidP="003D491C">
            <w:pPr>
              <w:rPr>
                <w:rFonts w:eastAsia="Calibri"/>
                <w:bCs/>
                <w:color w:val="000000"/>
                <w:sz w:val="22"/>
                <w:szCs w:val="22"/>
                <w:lang w:eastAsia="en-US"/>
              </w:rPr>
            </w:pPr>
            <w:r w:rsidRPr="00C000DD">
              <w:rPr>
                <w:rFonts w:eastAsia="Calibri"/>
                <w:bCs/>
                <w:color w:val="000000"/>
                <w:sz w:val="22"/>
                <w:szCs w:val="22"/>
                <w:lang w:eastAsia="en-US"/>
              </w:rPr>
              <w:lastRenderedPageBreak/>
              <w:t>-изучение рекомендованных к занятию литературных источников;</w:t>
            </w:r>
          </w:p>
          <w:p w14:paraId="7CC08E67" w14:textId="77777777" w:rsidR="003D491C" w:rsidRPr="00C000DD" w:rsidRDefault="003D491C" w:rsidP="003D491C">
            <w:pPr>
              <w:rPr>
                <w:rFonts w:eastAsia="Calibri"/>
                <w:bCs/>
                <w:color w:val="000000"/>
                <w:sz w:val="22"/>
                <w:szCs w:val="22"/>
                <w:lang w:eastAsia="en-US"/>
              </w:rPr>
            </w:pPr>
          </w:p>
          <w:p w14:paraId="0223F464" w14:textId="77777777" w:rsidR="003D491C" w:rsidRPr="00C000DD" w:rsidRDefault="003D491C" w:rsidP="003D491C">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38635441" w14:textId="77777777" w:rsidR="003D491C" w:rsidRPr="00C000DD" w:rsidRDefault="003D491C" w:rsidP="003D491C">
            <w:pPr>
              <w:rPr>
                <w:rFonts w:eastAsia="Calibri"/>
                <w:bCs/>
                <w:color w:val="000000"/>
                <w:sz w:val="22"/>
                <w:szCs w:val="22"/>
                <w:lang w:eastAsia="en-US"/>
              </w:rPr>
            </w:pPr>
          </w:p>
          <w:p w14:paraId="55A416BC" w14:textId="77777777" w:rsidR="00DE4775" w:rsidRPr="00C000DD" w:rsidRDefault="003D491C" w:rsidP="003D491C">
            <w:pPr>
              <w:rPr>
                <w:rFonts w:eastAsia="Calibri"/>
                <w:bCs/>
                <w:color w:val="000000"/>
                <w:sz w:val="22"/>
                <w:szCs w:val="22"/>
                <w:lang w:eastAsia="en-US"/>
              </w:rPr>
            </w:pPr>
            <w:r w:rsidRPr="00C000DD">
              <w:rPr>
                <w:rFonts w:eastAsia="Calibri"/>
                <w:bCs/>
                <w:color w:val="000000"/>
                <w:sz w:val="22"/>
                <w:szCs w:val="22"/>
                <w:lang w:eastAsia="en-US"/>
              </w:rPr>
              <w:t>-выполнение домашних заданий</w:t>
            </w:r>
          </w:p>
        </w:tc>
      </w:tr>
      <w:tr w:rsidR="007C6CD9" w:rsidRPr="00506E3C" w14:paraId="22E4EFF1" w14:textId="77777777" w:rsidTr="006F4B85">
        <w:tc>
          <w:tcPr>
            <w:tcW w:w="2857" w:type="dxa"/>
            <w:shd w:val="clear" w:color="auto" w:fill="auto"/>
            <w:vAlign w:val="center"/>
          </w:tcPr>
          <w:p w14:paraId="5B9D2823" w14:textId="77777777" w:rsidR="007C6CD9" w:rsidRPr="00C000DD" w:rsidRDefault="007C6CD9" w:rsidP="00C000DD">
            <w:pPr>
              <w:suppressAutoHyphens/>
              <w:adjustRightInd w:val="0"/>
              <w:contextualSpacing/>
              <w:rPr>
                <w:rFonts w:eastAsia="Calibri"/>
                <w:b/>
                <w:color w:val="000000"/>
              </w:rPr>
            </w:pPr>
            <w:r w:rsidRPr="00C000DD">
              <w:rPr>
                <w:rFonts w:eastAsia="Calibri"/>
                <w:b/>
                <w:color w:val="000000"/>
              </w:rPr>
              <w:lastRenderedPageBreak/>
              <w:t>Оценки параметров</w:t>
            </w:r>
          </w:p>
        </w:tc>
        <w:tc>
          <w:tcPr>
            <w:tcW w:w="4906" w:type="dxa"/>
            <w:shd w:val="clear" w:color="auto" w:fill="auto"/>
          </w:tcPr>
          <w:p w14:paraId="3719A487" w14:textId="77777777" w:rsidR="007C6CD9" w:rsidRPr="00506E3C" w:rsidRDefault="007C6CD9" w:rsidP="00C000DD">
            <w:pPr>
              <w:jc w:val="both"/>
            </w:pPr>
            <w:r w:rsidRPr="00506E3C">
              <w:t>Моделирование выборок и сравнение</w:t>
            </w:r>
          </w:p>
          <w:p w14:paraId="6DC99267" w14:textId="77777777" w:rsidR="007C6CD9" w:rsidRPr="00506E3C" w:rsidRDefault="007C6CD9" w:rsidP="00C000DD">
            <w:pPr>
              <w:jc w:val="both"/>
            </w:pPr>
            <w:r w:rsidRPr="00506E3C">
              <w:t xml:space="preserve">выборочных характеристик с теоретическими. Использование электронных таблиц и библиотек </w:t>
            </w:r>
            <w:proofErr w:type="spellStart"/>
            <w:r w:rsidRPr="00C000DD">
              <w:rPr>
                <w:i/>
                <w:iCs/>
                <w:lang w:val="en-US"/>
              </w:rPr>
              <w:t>numpy</w:t>
            </w:r>
            <w:proofErr w:type="spellEnd"/>
            <w:r w:rsidRPr="00C000DD">
              <w:rPr>
                <w:i/>
                <w:iCs/>
              </w:rPr>
              <w:t xml:space="preserve">, </w:t>
            </w:r>
            <w:proofErr w:type="spellStart"/>
            <w:r w:rsidRPr="00C000DD">
              <w:rPr>
                <w:i/>
                <w:iCs/>
                <w:lang w:val="en-US"/>
              </w:rPr>
              <w:t>scipy</w:t>
            </w:r>
            <w:proofErr w:type="spellEnd"/>
            <w:r w:rsidRPr="00C000DD">
              <w:rPr>
                <w:i/>
                <w:iCs/>
              </w:rPr>
              <w:t>.</w:t>
            </w:r>
            <w:r w:rsidRPr="00C000DD">
              <w:rPr>
                <w:i/>
                <w:iCs/>
                <w:lang w:val="en-US"/>
              </w:rPr>
              <w:t>stats</w:t>
            </w:r>
            <w:r w:rsidRPr="00C000DD">
              <w:rPr>
                <w:i/>
                <w:iCs/>
              </w:rPr>
              <w:t xml:space="preserve">, </w:t>
            </w:r>
            <w:proofErr w:type="spellStart"/>
            <w:r w:rsidRPr="00C000DD">
              <w:rPr>
                <w:i/>
                <w:iCs/>
                <w:lang w:val="en-US"/>
              </w:rPr>
              <w:t>matplotlib</w:t>
            </w:r>
            <w:proofErr w:type="spellEnd"/>
            <w:r w:rsidRPr="00C000DD">
              <w:rPr>
                <w:i/>
                <w:iCs/>
              </w:rPr>
              <w:t xml:space="preserve">, </w:t>
            </w:r>
            <w:proofErr w:type="spellStart"/>
            <w:r w:rsidRPr="00C000DD">
              <w:rPr>
                <w:i/>
                <w:iCs/>
                <w:lang w:val="en-US"/>
              </w:rPr>
              <w:t>statsmodels</w:t>
            </w:r>
            <w:proofErr w:type="spellEnd"/>
            <w:r w:rsidRPr="00506E3C">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69025E92" w14:textId="77777777" w:rsidR="007C6CD9" w:rsidRPr="00506E3C" w:rsidRDefault="007C6CD9" w:rsidP="00C000DD">
            <w:pPr>
              <w:jc w:val="both"/>
            </w:pPr>
            <w:r w:rsidRPr="00506E3C">
              <w:t xml:space="preserve">Методы построения точечных оценок. Метод моментов. Метод максимального правдоподобия. Информационное количество Фишера. Неравенство </w:t>
            </w:r>
            <w:proofErr w:type="spellStart"/>
            <w:r w:rsidRPr="00506E3C">
              <w:t>Рао-Крамера</w:t>
            </w:r>
            <w:proofErr w:type="spellEnd"/>
            <w:r w:rsidRPr="00506E3C">
              <w:t>. Эффективные оценки.</w:t>
            </w:r>
          </w:p>
          <w:p w14:paraId="643EBBD9" w14:textId="77777777" w:rsidR="006F4B85" w:rsidRDefault="007C6CD9" w:rsidP="00C000DD">
            <w:pPr>
              <w:jc w:val="both"/>
            </w:pPr>
            <w:r w:rsidRPr="00506E3C">
              <w:t xml:space="preserve">Построение одно- и двухсторонних доверительных интервалов для параметров нормального распределения и распределения Бернулли. Выборочный коэффициент корреляции. Значимость коэффициента корреляции </w:t>
            </w:r>
          </w:p>
          <w:p w14:paraId="1AF2E946" w14:textId="7C48D178" w:rsidR="007C6CD9" w:rsidRPr="00506E3C" w:rsidRDefault="006F4B85" w:rsidP="00C000DD">
            <w:pPr>
              <w:jc w:val="both"/>
            </w:pPr>
            <w:r w:rsidRPr="005B0AD8">
              <w:t>Рекомендуемые источники:</w:t>
            </w:r>
            <w:r>
              <w:t xml:space="preserve"> </w:t>
            </w:r>
            <w:r w:rsidR="005B0AD8" w:rsidRPr="00506E3C">
              <w:t>(8.1)</w:t>
            </w:r>
            <w:r w:rsidR="005B0AD8">
              <w:rPr>
                <w:lang w:val="en-US"/>
              </w:rPr>
              <w:t>, (8.4), (8.5), (9.1)</w:t>
            </w:r>
          </w:p>
          <w:p w14:paraId="73EBDAEC" w14:textId="77777777" w:rsidR="007C6CD9" w:rsidRPr="00506E3C" w:rsidRDefault="007C6CD9" w:rsidP="00C000DD">
            <w:pPr>
              <w:widowControl w:val="0"/>
              <w:autoSpaceDE w:val="0"/>
              <w:autoSpaceDN w:val="0"/>
              <w:adjustRightInd w:val="0"/>
            </w:pPr>
          </w:p>
        </w:tc>
        <w:tc>
          <w:tcPr>
            <w:tcW w:w="2549" w:type="dxa"/>
            <w:shd w:val="clear" w:color="auto" w:fill="auto"/>
          </w:tcPr>
          <w:p w14:paraId="3A3A8E4A"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работа с текстом лекции, разбор вопросов по теме занятия;</w:t>
            </w:r>
          </w:p>
          <w:p w14:paraId="73717EC7" w14:textId="77777777" w:rsidR="007C6CD9" w:rsidRPr="00C000DD" w:rsidRDefault="007C6CD9" w:rsidP="004A4A5D">
            <w:pPr>
              <w:rPr>
                <w:rFonts w:eastAsia="Calibri"/>
                <w:bCs/>
                <w:color w:val="000000"/>
                <w:sz w:val="22"/>
                <w:szCs w:val="22"/>
                <w:lang w:eastAsia="en-US"/>
              </w:rPr>
            </w:pPr>
          </w:p>
          <w:p w14:paraId="64198696"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изучение рекомендованных к занятию литературных источников;</w:t>
            </w:r>
          </w:p>
          <w:p w14:paraId="424D10B8" w14:textId="77777777" w:rsidR="007C6CD9" w:rsidRPr="00C000DD" w:rsidRDefault="007C6CD9" w:rsidP="004A4A5D">
            <w:pPr>
              <w:rPr>
                <w:rFonts w:eastAsia="Calibri"/>
                <w:bCs/>
                <w:color w:val="000000"/>
                <w:sz w:val="22"/>
                <w:szCs w:val="22"/>
                <w:lang w:eastAsia="en-US"/>
              </w:rPr>
            </w:pPr>
          </w:p>
          <w:p w14:paraId="21872FB9"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подготовка к семинарским и практическим занятиям;</w:t>
            </w:r>
          </w:p>
          <w:p w14:paraId="5A3E8D9E" w14:textId="77777777" w:rsidR="007C6CD9" w:rsidRPr="00C000DD" w:rsidRDefault="007C6CD9" w:rsidP="004A4A5D">
            <w:pPr>
              <w:rPr>
                <w:rFonts w:eastAsia="Calibri"/>
                <w:bCs/>
                <w:color w:val="000000"/>
                <w:sz w:val="22"/>
                <w:szCs w:val="22"/>
                <w:lang w:eastAsia="en-US"/>
              </w:rPr>
            </w:pPr>
          </w:p>
          <w:p w14:paraId="2CCBD631"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выполнение домашних заданий</w:t>
            </w:r>
          </w:p>
        </w:tc>
      </w:tr>
      <w:tr w:rsidR="009E6148" w:rsidRPr="00506E3C" w14:paraId="76CF1287" w14:textId="77777777" w:rsidTr="006F4B85">
        <w:tc>
          <w:tcPr>
            <w:tcW w:w="2857" w:type="dxa"/>
            <w:shd w:val="clear" w:color="auto" w:fill="auto"/>
            <w:vAlign w:val="center"/>
          </w:tcPr>
          <w:p w14:paraId="43D5B7BC" w14:textId="77777777" w:rsidR="009E6148" w:rsidRPr="00C000DD" w:rsidRDefault="009E6148" w:rsidP="00C000DD">
            <w:pPr>
              <w:tabs>
                <w:tab w:val="center" w:pos="8222"/>
                <w:tab w:val="center" w:pos="8505"/>
                <w:tab w:val="right" w:pos="9356"/>
              </w:tabs>
              <w:suppressAutoHyphens/>
              <w:rPr>
                <w:rFonts w:eastAsia="Calibri"/>
                <w:b/>
                <w:color w:val="000000"/>
              </w:rPr>
            </w:pPr>
            <w:r w:rsidRPr="00C000DD">
              <w:rPr>
                <w:rFonts w:eastAsia="Calibri"/>
                <w:b/>
                <w:color w:val="000000"/>
              </w:rPr>
              <w:t>Проверка статистических гипотез</w:t>
            </w:r>
          </w:p>
        </w:tc>
        <w:tc>
          <w:tcPr>
            <w:tcW w:w="4906" w:type="dxa"/>
            <w:shd w:val="clear" w:color="auto" w:fill="auto"/>
          </w:tcPr>
          <w:p w14:paraId="78F67033" w14:textId="77777777" w:rsidR="009E6148" w:rsidRPr="00506E3C" w:rsidRDefault="009E6148" w:rsidP="001B4E45">
            <w:pPr>
              <w:jc w:val="both"/>
            </w:pPr>
            <w:proofErr w:type="spellStart"/>
            <w:r w:rsidRPr="00506E3C">
              <w:t>Одновыборочные</w:t>
            </w:r>
            <w:proofErr w:type="spellEnd"/>
            <w:r w:rsidRPr="00506E3C">
              <w:t xml:space="preserve"> критерии для математического ожидания и дисперсии нормальных выборок и значении вероятности для выборки из распределения Бернулли. </w:t>
            </w:r>
            <w:proofErr w:type="spellStart"/>
            <w:r w:rsidRPr="00506E3C">
              <w:t>Двухвыборочные</w:t>
            </w:r>
            <w:proofErr w:type="spellEnd"/>
            <w:r w:rsidRPr="00506E3C">
              <w:t xml:space="preserve">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w:t>
            </w:r>
          </w:p>
          <w:p w14:paraId="213B4A9E" w14:textId="77777777" w:rsidR="009E6148" w:rsidRPr="00506E3C" w:rsidRDefault="009E6148" w:rsidP="00C000DD">
            <w:pPr>
              <w:ind w:firstLine="709"/>
              <w:jc w:val="both"/>
            </w:pPr>
            <w:r w:rsidRPr="00506E3C">
              <w:t xml:space="preserve">Использование электронных таблиц и библиотеки </w:t>
            </w:r>
            <w:proofErr w:type="spellStart"/>
            <w:r w:rsidRPr="00C000DD">
              <w:rPr>
                <w:i/>
                <w:iCs/>
                <w:lang w:val="en-US"/>
              </w:rPr>
              <w:t>scipy</w:t>
            </w:r>
            <w:proofErr w:type="spellEnd"/>
            <w:r w:rsidRPr="00C000DD">
              <w:rPr>
                <w:i/>
                <w:iCs/>
              </w:rPr>
              <w:t>.</w:t>
            </w:r>
            <w:r w:rsidRPr="00C000DD">
              <w:rPr>
                <w:i/>
                <w:iCs/>
                <w:lang w:val="en-US"/>
              </w:rPr>
              <w:t>stats</w:t>
            </w:r>
            <w:r w:rsidRPr="00C000DD">
              <w:rPr>
                <w:i/>
                <w:iCs/>
              </w:rPr>
              <w:t xml:space="preserve"> </w:t>
            </w:r>
            <w:r w:rsidRPr="00506E3C">
              <w:t>для проверки гипотез.</w:t>
            </w:r>
          </w:p>
          <w:p w14:paraId="7AAA4D10" w14:textId="77777777" w:rsidR="009E6148" w:rsidRPr="00506E3C" w:rsidRDefault="009E6148" w:rsidP="00C000DD">
            <w:pPr>
              <w:ind w:firstLine="709"/>
              <w:jc w:val="both"/>
            </w:pPr>
            <w:r w:rsidRPr="00506E3C">
              <w:t xml:space="preserve">Критерий согласия хи-квадрат. Случай простой гипотезы для дискретного распределения с конечным или счетным числом атомов. Случай простой гипотезы для </w:t>
            </w:r>
            <w:r w:rsidRPr="00506E3C">
              <w:lastRenderedPageBreak/>
              <w:t>непрерывного распределения. Случай сложный гипотезы для нормального распределения, геометрического и распределения Пуассона.</w:t>
            </w:r>
          </w:p>
          <w:p w14:paraId="725B4B75" w14:textId="77777777" w:rsidR="009E6148" w:rsidRPr="00506E3C" w:rsidRDefault="009E6148" w:rsidP="00C000DD">
            <w:pPr>
              <w:ind w:firstLine="709"/>
              <w:jc w:val="both"/>
            </w:pPr>
            <w:r w:rsidRPr="00506E3C">
              <w:t>Распознавание распределения по выборке.</w:t>
            </w:r>
          </w:p>
          <w:p w14:paraId="336AB008" w14:textId="77777777" w:rsidR="009E6148" w:rsidRPr="00506E3C" w:rsidRDefault="009E6148" w:rsidP="00C000DD">
            <w:pPr>
              <w:ind w:firstLine="709"/>
              <w:jc w:val="both"/>
            </w:pPr>
            <w:r w:rsidRPr="00506E3C">
              <w:t xml:space="preserve">Использование электронных таблиц и библиотеки </w:t>
            </w:r>
            <w:proofErr w:type="spellStart"/>
            <w:r w:rsidRPr="00C000DD">
              <w:rPr>
                <w:i/>
                <w:iCs/>
                <w:lang w:val="en-US"/>
              </w:rPr>
              <w:t>scipy</w:t>
            </w:r>
            <w:proofErr w:type="spellEnd"/>
            <w:r w:rsidRPr="00C000DD">
              <w:rPr>
                <w:i/>
                <w:iCs/>
              </w:rPr>
              <w:t>.</w:t>
            </w:r>
            <w:r w:rsidRPr="00C000DD">
              <w:rPr>
                <w:i/>
                <w:iCs/>
                <w:lang w:val="en-US"/>
              </w:rPr>
              <w:t>stats</w:t>
            </w:r>
            <w:r w:rsidRPr="00C000DD">
              <w:rPr>
                <w:i/>
                <w:iCs/>
              </w:rPr>
              <w:t xml:space="preserve"> </w:t>
            </w:r>
            <w:r w:rsidRPr="00506E3C">
              <w:t>для проверки гипотез согласия.</w:t>
            </w:r>
          </w:p>
          <w:p w14:paraId="1EEFE55F" w14:textId="53A0BD72" w:rsidR="009E6148" w:rsidRPr="00506E3C" w:rsidRDefault="006F4B85" w:rsidP="00C000DD">
            <w:pPr>
              <w:autoSpaceDE w:val="0"/>
              <w:autoSpaceDN w:val="0"/>
              <w:adjustRightInd w:val="0"/>
              <w:jc w:val="both"/>
              <w:rPr>
                <w:lang w:eastAsia="en-US"/>
              </w:rPr>
            </w:pPr>
            <w:r w:rsidRPr="005B0AD8">
              <w:t>Рекомендуемые источники:</w:t>
            </w:r>
            <w:r>
              <w:t xml:space="preserve"> </w:t>
            </w:r>
            <w:r w:rsidR="005B0AD8" w:rsidRPr="00506E3C">
              <w:t>(8.1)</w:t>
            </w:r>
            <w:r w:rsidR="005B0AD8">
              <w:rPr>
                <w:lang w:val="en-US"/>
              </w:rPr>
              <w:t>, (8.4), (8.5), (9.1)</w:t>
            </w:r>
          </w:p>
        </w:tc>
        <w:tc>
          <w:tcPr>
            <w:tcW w:w="2549" w:type="dxa"/>
            <w:shd w:val="clear" w:color="auto" w:fill="auto"/>
          </w:tcPr>
          <w:p w14:paraId="743F2568" w14:textId="77777777" w:rsidR="009E6148" w:rsidRPr="00C000DD" w:rsidRDefault="009E6148" w:rsidP="00A03131">
            <w:pPr>
              <w:rPr>
                <w:rFonts w:eastAsia="Calibri"/>
                <w:bCs/>
                <w:color w:val="000000"/>
                <w:sz w:val="22"/>
                <w:szCs w:val="22"/>
                <w:lang w:eastAsia="en-US"/>
              </w:rPr>
            </w:pPr>
            <w:r w:rsidRPr="00C000DD">
              <w:rPr>
                <w:rFonts w:eastAsia="Calibri"/>
                <w:bCs/>
                <w:color w:val="000000"/>
                <w:sz w:val="22"/>
                <w:szCs w:val="22"/>
                <w:lang w:eastAsia="en-US"/>
              </w:rPr>
              <w:lastRenderedPageBreak/>
              <w:t>-   работа с текстом лекции, разбор вопросов по теме занятия;</w:t>
            </w:r>
          </w:p>
          <w:p w14:paraId="358AF3F4" w14:textId="77777777" w:rsidR="009E6148" w:rsidRPr="00C000DD" w:rsidRDefault="009E6148" w:rsidP="00A03131">
            <w:pPr>
              <w:rPr>
                <w:rFonts w:eastAsia="Calibri"/>
                <w:bCs/>
                <w:color w:val="000000"/>
                <w:sz w:val="22"/>
                <w:szCs w:val="22"/>
                <w:lang w:eastAsia="en-US"/>
              </w:rPr>
            </w:pPr>
          </w:p>
          <w:p w14:paraId="2EBDA425" w14:textId="77777777" w:rsidR="009E6148" w:rsidRPr="00C000DD" w:rsidRDefault="009E6148" w:rsidP="00A03131">
            <w:pPr>
              <w:rPr>
                <w:rFonts w:eastAsia="Calibri"/>
                <w:bCs/>
                <w:color w:val="000000"/>
                <w:sz w:val="22"/>
                <w:szCs w:val="22"/>
                <w:lang w:eastAsia="en-US"/>
              </w:rPr>
            </w:pPr>
            <w:r w:rsidRPr="00C000DD">
              <w:rPr>
                <w:rFonts w:eastAsia="Calibri"/>
                <w:bCs/>
                <w:color w:val="000000"/>
                <w:sz w:val="22"/>
                <w:szCs w:val="22"/>
                <w:lang w:eastAsia="en-US"/>
              </w:rPr>
              <w:t>-   изучение рекомендованных к занятию литературных источников;</w:t>
            </w:r>
          </w:p>
          <w:p w14:paraId="3C4EE460" w14:textId="77777777" w:rsidR="009E6148" w:rsidRPr="00C000DD" w:rsidRDefault="009E6148" w:rsidP="00A03131">
            <w:pPr>
              <w:rPr>
                <w:rFonts w:eastAsia="Calibri"/>
                <w:bCs/>
                <w:color w:val="000000"/>
                <w:sz w:val="22"/>
                <w:szCs w:val="22"/>
                <w:lang w:eastAsia="en-US"/>
              </w:rPr>
            </w:pPr>
          </w:p>
          <w:p w14:paraId="399C14E9" w14:textId="77777777" w:rsidR="009E6148" w:rsidRPr="00C000DD" w:rsidRDefault="009E6148" w:rsidP="00A03131">
            <w:pPr>
              <w:rPr>
                <w:rFonts w:eastAsia="Calibri"/>
                <w:bCs/>
                <w:color w:val="000000"/>
                <w:sz w:val="22"/>
                <w:szCs w:val="22"/>
                <w:lang w:eastAsia="en-US"/>
              </w:rPr>
            </w:pPr>
            <w:r w:rsidRPr="00C000DD">
              <w:rPr>
                <w:rFonts w:eastAsia="Calibri"/>
                <w:bCs/>
                <w:color w:val="000000"/>
                <w:sz w:val="22"/>
                <w:szCs w:val="22"/>
                <w:lang w:eastAsia="en-US"/>
              </w:rPr>
              <w:t>- подготовка к семинарским и практическим занятиям;</w:t>
            </w:r>
          </w:p>
          <w:p w14:paraId="33DB06E9" w14:textId="77777777" w:rsidR="009E6148" w:rsidRPr="00C000DD" w:rsidRDefault="009E6148" w:rsidP="00A03131">
            <w:pPr>
              <w:rPr>
                <w:rFonts w:eastAsia="Calibri"/>
                <w:bCs/>
                <w:color w:val="000000"/>
                <w:sz w:val="22"/>
                <w:szCs w:val="22"/>
                <w:lang w:eastAsia="en-US"/>
              </w:rPr>
            </w:pPr>
          </w:p>
          <w:p w14:paraId="74A4F16F" w14:textId="77777777" w:rsidR="009E6148" w:rsidRPr="00C000DD" w:rsidRDefault="009E6148" w:rsidP="00A03131">
            <w:pPr>
              <w:rPr>
                <w:rFonts w:eastAsia="Calibri"/>
                <w:bCs/>
                <w:color w:val="000000"/>
                <w:sz w:val="22"/>
                <w:szCs w:val="22"/>
                <w:lang w:eastAsia="en-US"/>
              </w:rPr>
            </w:pPr>
            <w:r w:rsidRPr="00C000DD">
              <w:rPr>
                <w:rFonts w:eastAsia="Calibri"/>
                <w:bCs/>
                <w:color w:val="000000"/>
                <w:sz w:val="22"/>
                <w:szCs w:val="22"/>
                <w:lang w:eastAsia="en-US"/>
              </w:rPr>
              <w:t>- выполнение домашних заданий</w:t>
            </w:r>
          </w:p>
        </w:tc>
      </w:tr>
      <w:tr w:rsidR="00A95464" w:rsidRPr="00506E3C" w14:paraId="3BD4876C" w14:textId="77777777" w:rsidTr="006F4B85">
        <w:tc>
          <w:tcPr>
            <w:tcW w:w="2857" w:type="dxa"/>
            <w:shd w:val="clear" w:color="auto" w:fill="auto"/>
            <w:vAlign w:val="center"/>
          </w:tcPr>
          <w:p w14:paraId="0106B1C5" w14:textId="77777777" w:rsidR="00A95464" w:rsidRPr="00C000DD" w:rsidRDefault="00A95464" w:rsidP="00C000DD">
            <w:pPr>
              <w:suppressAutoHyphens/>
              <w:rPr>
                <w:rFonts w:eastAsia="Calibri"/>
                <w:b/>
                <w:color w:val="000000"/>
              </w:rPr>
            </w:pPr>
            <w:r w:rsidRPr="00C000DD">
              <w:rPr>
                <w:rFonts w:eastAsia="Calibri"/>
                <w:b/>
                <w:color w:val="000000"/>
              </w:rPr>
              <w:t>Статистический анализ зависимостей</w:t>
            </w:r>
          </w:p>
        </w:tc>
        <w:tc>
          <w:tcPr>
            <w:tcW w:w="4906" w:type="dxa"/>
            <w:shd w:val="clear" w:color="auto" w:fill="auto"/>
          </w:tcPr>
          <w:p w14:paraId="78DE7541" w14:textId="77777777" w:rsidR="002C373C" w:rsidRDefault="00A95464" w:rsidP="002C373C">
            <w:pPr>
              <w:ind w:firstLine="709"/>
              <w:jc w:val="both"/>
            </w:pPr>
            <w:r w:rsidRPr="00506E3C">
              <w:t>Проверка формул полного математического ожидания и дисперсии на примере эмпирического распределения реальной выборки.</w:t>
            </w:r>
          </w:p>
          <w:p w14:paraId="094542A4" w14:textId="77777777" w:rsidR="000E428D" w:rsidRDefault="00A95464" w:rsidP="002C373C">
            <w:pPr>
              <w:ind w:firstLine="709"/>
              <w:jc w:val="both"/>
            </w:pPr>
            <w:r w:rsidRPr="00506E3C">
              <w:t>Модель однофакторного дисперсионного анализа. Процедура проведения дисперсионного анализа, требования к проведению, анализ парных сравнений.</w:t>
            </w:r>
          </w:p>
          <w:p w14:paraId="411A4E8B" w14:textId="77777777" w:rsidR="002C373C" w:rsidRDefault="002C373C" w:rsidP="002C373C">
            <w:pPr>
              <w:ind w:firstLine="709"/>
              <w:jc w:val="both"/>
            </w:pPr>
            <w:r>
              <w:t>Исследование парных выборок на независимость непараметрическими методами.</w:t>
            </w:r>
          </w:p>
          <w:p w14:paraId="2943F07B" w14:textId="77777777" w:rsidR="000E428D" w:rsidRDefault="00394B16" w:rsidP="003220B9">
            <w:pPr>
              <w:ind w:firstLine="709"/>
              <w:jc w:val="both"/>
            </w:pPr>
            <w:r>
              <w:t>Построение оптимальных оценок и доказательство оптимальности.</w:t>
            </w:r>
          </w:p>
          <w:p w14:paraId="2E6D6B30" w14:textId="1C4F580B" w:rsidR="00A95464" w:rsidRPr="00506E3C" w:rsidRDefault="006F4B85" w:rsidP="00D329DE">
            <w:pPr>
              <w:rPr>
                <w:lang w:eastAsia="en-US"/>
              </w:rPr>
            </w:pPr>
            <w:r w:rsidRPr="005B0AD8">
              <w:t>Рекомендуемые источники:</w:t>
            </w:r>
            <w:r>
              <w:t xml:space="preserve"> </w:t>
            </w:r>
            <w:r w:rsidR="005B0AD8" w:rsidRPr="00506E3C">
              <w:t>(8.1)</w:t>
            </w:r>
            <w:r w:rsidR="005B0AD8">
              <w:rPr>
                <w:lang w:val="en-US"/>
              </w:rPr>
              <w:t>, (8.4), (8.5), (9.1)</w:t>
            </w:r>
          </w:p>
        </w:tc>
        <w:tc>
          <w:tcPr>
            <w:tcW w:w="2549" w:type="dxa"/>
            <w:shd w:val="clear" w:color="auto" w:fill="auto"/>
          </w:tcPr>
          <w:p w14:paraId="36B5D55F" w14:textId="77777777" w:rsidR="00A95464" w:rsidRPr="00C000DD" w:rsidRDefault="00A95464" w:rsidP="00A03131">
            <w:pPr>
              <w:rPr>
                <w:rFonts w:eastAsia="Calibri"/>
                <w:bCs/>
                <w:color w:val="000000"/>
                <w:sz w:val="22"/>
                <w:szCs w:val="22"/>
                <w:lang w:eastAsia="en-US"/>
              </w:rPr>
            </w:pPr>
            <w:r w:rsidRPr="00C000DD">
              <w:rPr>
                <w:rFonts w:eastAsia="Calibri"/>
                <w:bCs/>
                <w:color w:val="000000"/>
                <w:sz w:val="22"/>
                <w:szCs w:val="22"/>
                <w:lang w:eastAsia="en-US"/>
              </w:rPr>
              <w:t>-работа с текстом лекции, разбор вопросов по теме занятия;</w:t>
            </w:r>
          </w:p>
          <w:p w14:paraId="78C77B8B" w14:textId="77777777" w:rsidR="00A95464" w:rsidRPr="00C000DD" w:rsidRDefault="00A95464" w:rsidP="00A03131">
            <w:pPr>
              <w:rPr>
                <w:rFonts w:eastAsia="Calibri"/>
                <w:bCs/>
                <w:color w:val="000000"/>
                <w:sz w:val="22"/>
                <w:szCs w:val="22"/>
                <w:lang w:eastAsia="en-US"/>
              </w:rPr>
            </w:pPr>
          </w:p>
          <w:p w14:paraId="17DB8221" w14:textId="77777777" w:rsidR="00A95464" w:rsidRPr="00C000DD" w:rsidRDefault="00A95464" w:rsidP="00A03131">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5B1BDE90" w14:textId="77777777" w:rsidR="00A95464" w:rsidRPr="00C000DD" w:rsidRDefault="00A95464" w:rsidP="00A03131">
            <w:pPr>
              <w:rPr>
                <w:rFonts w:eastAsia="Calibri"/>
                <w:bCs/>
                <w:color w:val="000000"/>
                <w:sz w:val="22"/>
                <w:szCs w:val="22"/>
                <w:lang w:eastAsia="en-US"/>
              </w:rPr>
            </w:pPr>
          </w:p>
          <w:p w14:paraId="57362B74" w14:textId="77777777" w:rsidR="00A95464" w:rsidRPr="00C000DD" w:rsidRDefault="00A95464" w:rsidP="00A03131">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542DE59E" w14:textId="77777777" w:rsidR="00A95464" w:rsidRPr="00C000DD" w:rsidRDefault="00A95464" w:rsidP="00A03131">
            <w:pPr>
              <w:rPr>
                <w:rFonts w:eastAsia="Calibri"/>
                <w:bCs/>
                <w:color w:val="000000"/>
                <w:sz w:val="22"/>
                <w:szCs w:val="22"/>
                <w:lang w:eastAsia="en-US"/>
              </w:rPr>
            </w:pPr>
          </w:p>
          <w:p w14:paraId="7FCECE7D" w14:textId="77777777" w:rsidR="00A95464" w:rsidRPr="00C000DD" w:rsidRDefault="00A95464" w:rsidP="00A03131">
            <w:pPr>
              <w:rPr>
                <w:rFonts w:eastAsia="Calibri"/>
                <w:bCs/>
                <w:color w:val="000000"/>
                <w:sz w:val="22"/>
                <w:szCs w:val="22"/>
                <w:lang w:eastAsia="en-US"/>
              </w:rPr>
            </w:pPr>
            <w:r w:rsidRPr="00C000DD">
              <w:rPr>
                <w:rFonts w:eastAsia="Calibri"/>
                <w:bCs/>
                <w:color w:val="000000"/>
                <w:sz w:val="22"/>
                <w:szCs w:val="22"/>
                <w:lang w:eastAsia="en-US"/>
              </w:rPr>
              <w:t>-выполнение домашних заданий</w:t>
            </w:r>
          </w:p>
        </w:tc>
      </w:tr>
    </w:tbl>
    <w:p w14:paraId="5EF968E2" w14:textId="77777777" w:rsidR="00BA337D" w:rsidRDefault="00BA337D" w:rsidP="001C19BA">
      <w:pPr>
        <w:pStyle w:val="1"/>
        <w:spacing w:before="240" w:beforeAutospacing="0" w:after="0" w:afterAutospacing="0" w:line="360" w:lineRule="auto"/>
        <w:jc w:val="both"/>
      </w:pPr>
      <w:bookmarkStart w:id="13" w:name="_Toc11986478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213989FC" w14:textId="77777777" w:rsidR="004145E5" w:rsidRDefault="004145E5" w:rsidP="00965B54">
      <w:pPr>
        <w:pStyle w:val="1"/>
        <w:spacing w:before="0" w:beforeAutospacing="0" w:after="0" w:afterAutospacing="0" w:line="360" w:lineRule="auto"/>
        <w:jc w:val="both"/>
      </w:pPr>
      <w:bookmarkStart w:id="14" w:name="_Toc119864790"/>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376F40E5" w14:textId="77777777" w:rsidR="003621BA" w:rsidRPr="00D03194" w:rsidRDefault="003621BA" w:rsidP="00965B54">
      <w:pPr>
        <w:jc w:val="right"/>
        <w:rPr>
          <w:sz w:val="28"/>
          <w:szCs w:val="28"/>
        </w:rPr>
      </w:pPr>
      <w:bookmarkStart w:id="15" w:name="_Toc119864791"/>
      <w:r w:rsidRPr="00D03194">
        <w:rPr>
          <w:sz w:val="28"/>
          <w:szCs w:val="28"/>
        </w:rPr>
        <w:t xml:space="preserve">Таблица </w:t>
      </w:r>
      <w:bookmarkEnd w:id="15"/>
      <w:r w:rsidR="002F0DE0" w:rsidRPr="00D03194">
        <w:rPr>
          <w:sz w:val="28"/>
          <w:szCs w:val="28"/>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8"/>
        <w:gridCol w:w="3130"/>
        <w:gridCol w:w="4198"/>
      </w:tblGrid>
      <w:tr w:rsidR="008E1F89" w:rsidRPr="00B80124" w14:paraId="65E16894" w14:textId="77777777" w:rsidTr="00D03194">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195B72" w14:textId="77777777" w:rsidR="008E1F89" w:rsidRPr="00B80124" w:rsidRDefault="008E1F89" w:rsidP="008E1F89">
            <w:pPr>
              <w:keepNext/>
              <w:jc w:val="center"/>
              <w:rPr>
                <w:rFonts w:eastAsia="Calibri"/>
                <w:color w:val="000000"/>
              </w:rPr>
            </w:pPr>
            <w:r w:rsidRPr="00B80124">
              <w:rPr>
                <w:rFonts w:eastAsia="Calibri"/>
                <w:b/>
                <w:color w:val="000000"/>
              </w:rPr>
              <w:t>Наименование тем (разделов) дисциплины</w:t>
            </w:r>
          </w:p>
        </w:tc>
        <w:tc>
          <w:tcPr>
            <w:tcW w:w="3130" w:type="dxa"/>
            <w:shd w:val="clear" w:color="auto" w:fill="auto"/>
          </w:tcPr>
          <w:p w14:paraId="61D5FE7A" w14:textId="77777777" w:rsidR="008E1F89" w:rsidRPr="00B80124" w:rsidRDefault="008E1F89" w:rsidP="008E1F89">
            <w:pPr>
              <w:spacing w:line="259" w:lineRule="auto"/>
              <w:jc w:val="center"/>
              <w:rPr>
                <w:rFonts w:eastAsia="Calibri"/>
                <w:b/>
                <w:color w:val="FF0000"/>
              </w:rPr>
            </w:pPr>
            <w:r w:rsidRPr="00B80124">
              <w:rPr>
                <w:b/>
              </w:rPr>
              <w:t xml:space="preserve">Перечень вопросов, отводимых на самостоятельное освоение </w:t>
            </w:r>
          </w:p>
        </w:tc>
        <w:tc>
          <w:tcPr>
            <w:tcW w:w="4198" w:type="dxa"/>
            <w:tcMar>
              <w:left w:w="108" w:type="dxa"/>
            </w:tcMar>
          </w:tcPr>
          <w:p w14:paraId="699074E5" w14:textId="77777777" w:rsidR="008E1F89" w:rsidRPr="00B80124" w:rsidRDefault="008E1F89" w:rsidP="008E1F89">
            <w:pPr>
              <w:keepNext/>
              <w:jc w:val="center"/>
              <w:rPr>
                <w:rFonts w:eastAsia="Calibri"/>
                <w:b/>
                <w:color w:val="000000"/>
              </w:rPr>
            </w:pPr>
            <w:r w:rsidRPr="00B80124">
              <w:rPr>
                <w:b/>
              </w:rPr>
              <w:t>Формы внеаудиторной самостоятельной работы</w:t>
            </w:r>
          </w:p>
        </w:tc>
      </w:tr>
      <w:tr w:rsidR="00B80124" w:rsidRPr="00B80124" w14:paraId="10D634C6" w14:textId="77777777" w:rsidTr="00D03194">
        <w:tc>
          <w:tcPr>
            <w:tcW w:w="2867" w:type="dxa"/>
            <w:tcBorders>
              <w:top w:val="single" w:sz="4" w:space="0" w:color="00000A"/>
              <w:left w:val="single" w:sz="4" w:space="0" w:color="00000A"/>
              <w:right w:val="single" w:sz="4" w:space="0" w:color="00000A"/>
            </w:tcBorders>
            <w:shd w:val="clear" w:color="auto" w:fill="auto"/>
            <w:tcMar>
              <w:left w:w="108" w:type="dxa"/>
            </w:tcMar>
            <w:vAlign w:val="center"/>
          </w:tcPr>
          <w:p w14:paraId="1375EB7B" w14:textId="77777777" w:rsidR="00B80124" w:rsidRPr="00B80124" w:rsidRDefault="00B80124" w:rsidP="00F340DC">
            <w:pPr>
              <w:tabs>
                <w:tab w:val="right" w:pos="9356"/>
              </w:tabs>
              <w:suppressAutoHyphens/>
              <w:rPr>
                <w:rFonts w:eastAsia="Calibri" w:cs="Calibri"/>
                <w:color w:val="000000"/>
              </w:rPr>
            </w:pPr>
            <w:r>
              <w:rPr>
                <w:b/>
              </w:rPr>
              <w:t>С</w:t>
            </w:r>
            <w:r w:rsidRPr="00506E3C">
              <w:rPr>
                <w:b/>
              </w:rPr>
              <w:t>лучайные величины</w:t>
            </w:r>
            <w:r>
              <w:rPr>
                <w:b/>
              </w:rPr>
              <w:t xml:space="preserve"> и векторы</w:t>
            </w:r>
          </w:p>
        </w:tc>
        <w:tc>
          <w:tcPr>
            <w:tcW w:w="3130" w:type="dxa"/>
            <w:tcBorders>
              <w:top w:val="single" w:sz="4" w:space="0" w:color="00000A"/>
              <w:left w:val="single" w:sz="4" w:space="0" w:color="00000A"/>
              <w:right w:val="single" w:sz="4" w:space="0" w:color="00000A"/>
            </w:tcBorders>
          </w:tcPr>
          <w:p w14:paraId="2DD78EDF" w14:textId="77777777" w:rsidR="00B80124" w:rsidRPr="00B80124" w:rsidRDefault="00B80124" w:rsidP="00510D76">
            <w:pPr>
              <w:ind w:firstLine="48"/>
              <w:rPr>
                <w:rFonts w:eastAsia="Calibri"/>
                <w:color w:val="000000"/>
              </w:rPr>
            </w:pPr>
            <w:r w:rsidRPr="00B80124">
              <w:rPr>
                <w:rFonts w:eastAsia="Calibri"/>
                <w:color w:val="000000"/>
              </w:rPr>
              <w:t xml:space="preserve">Проверка счетной </w:t>
            </w:r>
            <w:proofErr w:type="spellStart"/>
            <w:r w:rsidRPr="00B80124">
              <w:rPr>
                <w:rFonts w:eastAsia="Calibri"/>
                <w:color w:val="000000"/>
              </w:rPr>
              <w:t>аддитивности</w:t>
            </w:r>
            <w:proofErr w:type="spellEnd"/>
            <w:r w:rsidRPr="00B80124">
              <w:rPr>
                <w:rFonts w:eastAsia="Calibri"/>
                <w:color w:val="000000"/>
              </w:rPr>
              <w:t xml:space="preserve"> с использованием критериев</w:t>
            </w:r>
          </w:p>
          <w:p w14:paraId="4190DBE6" w14:textId="77777777" w:rsidR="00B80124" w:rsidRPr="00B80124" w:rsidRDefault="00B80124" w:rsidP="00B95F15">
            <w:pPr>
              <w:widowControl w:val="0"/>
              <w:autoSpaceDE w:val="0"/>
              <w:autoSpaceDN w:val="0"/>
              <w:adjustRightInd w:val="0"/>
              <w:ind w:firstLine="48"/>
              <w:rPr>
                <w:rFonts w:eastAsia="Calibri"/>
                <w:color w:val="000000"/>
              </w:rPr>
            </w:pPr>
            <w:r w:rsidRPr="00B80124">
              <w:t xml:space="preserve">Совместные абсолютно-непрерывные распределения, многомерное </w:t>
            </w:r>
            <w:proofErr w:type="spellStart"/>
            <w:r w:rsidRPr="00B80124">
              <w:t>гауссовское</w:t>
            </w:r>
            <w:proofErr w:type="spellEnd"/>
            <w:r w:rsidRPr="00B80124">
              <w:t xml:space="preserve"> распределение, </w:t>
            </w:r>
            <w:proofErr w:type="spellStart"/>
            <w:r w:rsidRPr="00B80124">
              <w:t>гауссовость</w:t>
            </w:r>
            <w:proofErr w:type="spellEnd"/>
            <w:r w:rsidRPr="00B80124">
              <w:t xml:space="preserve"> линейной комбинации </w:t>
            </w:r>
            <w:proofErr w:type="spellStart"/>
            <w:r w:rsidRPr="00B80124">
              <w:t>компонет</w:t>
            </w:r>
            <w:proofErr w:type="spellEnd"/>
            <w:r w:rsidRPr="00B80124">
              <w:t xml:space="preserve"> </w:t>
            </w:r>
            <w:proofErr w:type="spellStart"/>
            <w:r w:rsidRPr="00B80124">
              <w:t>гауссовского</w:t>
            </w:r>
            <w:proofErr w:type="spellEnd"/>
            <w:r w:rsidRPr="00B80124">
              <w:t xml:space="preserve"> вектора.</w:t>
            </w:r>
          </w:p>
        </w:tc>
        <w:tc>
          <w:tcPr>
            <w:tcW w:w="4198" w:type="dxa"/>
            <w:tcBorders>
              <w:top w:val="single" w:sz="4" w:space="0" w:color="00000A"/>
              <w:left w:val="single" w:sz="4" w:space="0" w:color="00000A"/>
              <w:right w:val="single" w:sz="4" w:space="0" w:color="00000A"/>
            </w:tcBorders>
            <w:shd w:val="clear" w:color="auto" w:fill="auto"/>
            <w:tcMar>
              <w:left w:w="108" w:type="dxa"/>
            </w:tcMar>
            <w:vAlign w:val="center"/>
          </w:tcPr>
          <w:p w14:paraId="6D50ED0E" w14:textId="77777777" w:rsidR="00B80124" w:rsidRPr="00B80124" w:rsidRDefault="00B80124" w:rsidP="00534134">
            <w:pPr>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54A31E82" w14:textId="77777777" w:rsidR="00B80124" w:rsidRPr="00B80124" w:rsidRDefault="00B80124" w:rsidP="00534134">
            <w:pPr>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8838B4" w:rsidRPr="00B80124" w14:paraId="7C112BAC" w14:textId="77777777" w:rsidTr="00D03194">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B357B7" w14:textId="77777777" w:rsidR="008838B4" w:rsidRPr="00B80124" w:rsidRDefault="00B80124" w:rsidP="00B95F15">
            <w:pPr>
              <w:tabs>
                <w:tab w:val="right" w:pos="9356"/>
              </w:tabs>
              <w:suppressAutoHyphens/>
              <w:rPr>
                <w:rFonts w:eastAsia="Calibri"/>
                <w:b/>
                <w:color w:val="000000"/>
              </w:rPr>
            </w:pPr>
            <w:r>
              <w:rPr>
                <w:b/>
              </w:rPr>
              <w:lastRenderedPageBreak/>
              <w:t>П</w:t>
            </w:r>
            <w:r w:rsidR="00D81F5E" w:rsidRPr="00B80124">
              <w:rPr>
                <w:b/>
              </w:rPr>
              <w:t>редельн</w:t>
            </w:r>
            <w:r>
              <w:rPr>
                <w:b/>
              </w:rPr>
              <w:t>ые</w:t>
            </w:r>
            <w:r w:rsidR="00D81F5E" w:rsidRPr="00B80124">
              <w:rPr>
                <w:b/>
              </w:rPr>
              <w:t xml:space="preserve"> теорем</w:t>
            </w:r>
            <w:r>
              <w:rPr>
                <w:b/>
              </w:rPr>
              <w:t>ы</w:t>
            </w:r>
          </w:p>
        </w:tc>
        <w:tc>
          <w:tcPr>
            <w:tcW w:w="3130" w:type="dxa"/>
            <w:tcBorders>
              <w:top w:val="single" w:sz="4" w:space="0" w:color="00000A"/>
              <w:left w:val="single" w:sz="4" w:space="0" w:color="00000A"/>
              <w:bottom w:val="single" w:sz="4" w:space="0" w:color="00000A"/>
              <w:right w:val="single" w:sz="4" w:space="0" w:color="00000A"/>
            </w:tcBorders>
          </w:tcPr>
          <w:p w14:paraId="6F38BB67" w14:textId="77777777" w:rsidR="008838B4" w:rsidRPr="00B80124" w:rsidRDefault="00534134" w:rsidP="00B95F15">
            <w:pPr>
              <w:ind w:firstLine="48"/>
            </w:pPr>
            <w:r w:rsidRPr="00B80124">
              <w:t>Задачи на предельные теоремы</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7A59E6" w14:textId="77777777" w:rsidR="00534134" w:rsidRPr="00B80124" w:rsidRDefault="00534134" w:rsidP="00534134">
            <w:pPr>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66D7B394" w14:textId="77777777" w:rsidR="008838B4" w:rsidRPr="00B80124" w:rsidRDefault="00534134" w:rsidP="00534134">
            <w:pPr>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96F10" w:rsidRPr="00B80124" w14:paraId="49D0569B" w14:textId="77777777" w:rsidTr="00D03194">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C56FCD" w14:textId="77777777" w:rsidR="00996F10" w:rsidRPr="00B80124" w:rsidRDefault="00DF35E8" w:rsidP="00B95F15">
            <w:pPr>
              <w:tabs>
                <w:tab w:val="right" w:pos="9356"/>
              </w:tabs>
              <w:suppressAutoHyphens/>
              <w:rPr>
                <w:rFonts w:eastAsia="Calibri"/>
                <w:b/>
                <w:color w:val="000000"/>
              </w:rPr>
            </w:pPr>
            <w:r>
              <w:rPr>
                <w:rFonts w:eastAsia="Calibri"/>
                <w:b/>
                <w:color w:val="000000"/>
              </w:rPr>
              <w:t>Оценки парам</w:t>
            </w:r>
            <w:r w:rsidR="00596859">
              <w:rPr>
                <w:rFonts w:eastAsia="Calibri"/>
                <w:b/>
                <w:color w:val="000000"/>
              </w:rPr>
              <w:t>е</w:t>
            </w:r>
            <w:r>
              <w:rPr>
                <w:rFonts w:eastAsia="Calibri"/>
                <w:b/>
                <w:color w:val="000000"/>
              </w:rPr>
              <w:t>тров</w:t>
            </w:r>
          </w:p>
        </w:tc>
        <w:tc>
          <w:tcPr>
            <w:tcW w:w="3130" w:type="dxa"/>
            <w:tcBorders>
              <w:top w:val="single" w:sz="4" w:space="0" w:color="00000A"/>
              <w:left w:val="single" w:sz="4" w:space="0" w:color="00000A"/>
              <w:bottom w:val="single" w:sz="4" w:space="0" w:color="00000A"/>
              <w:right w:val="single" w:sz="4" w:space="0" w:color="00000A"/>
            </w:tcBorders>
          </w:tcPr>
          <w:p w14:paraId="665EF14C" w14:textId="77777777" w:rsidR="00996F10" w:rsidRPr="00B80124" w:rsidRDefault="00F6589B" w:rsidP="00B95F15">
            <w:pPr>
              <w:ind w:firstLine="48"/>
            </w:pPr>
            <w:r w:rsidRPr="00B80124">
              <w:t xml:space="preserve">Подготовка данных для анализа с использованием библиотек </w:t>
            </w:r>
            <w:proofErr w:type="spellStart"/>
            <w:r w:rsidRPr="00B80124">
              <w:rPr>
                <w:lang w:val="en-US"/>
              </w:rPr>
              <w:t>numpy</w:t>
            </w:r>
            <w:proofErr w:type="spellEnd"/>
            <w:r w:rsidRPr="00B80124">
              <w:t xml:space="preserve">, </w:t>
            </w:r>
            <w:r w:rsidRPr="00B80124">
              <w:rPr>
                <w:lang w:val="en-US"/>
              </w:rPr>
              <w:t>pandas</w:t>
            </w:r>
            <w:r w:rsidRPr="00B80124">
              <w:t xml:space="preserve">. </w:t>
            </w:r>
            <w:r w:rsidR="009D65F5" w:rsidRPr="00B80124">
              <w:t>Построение ящика с усами</w:t>
            </w:r>
            <w:r w:rsidRPr="00B80124">
              <w:t xml:space="preserve"> с использованием электронных таблиц и </w:t>
            </w:r>
            <w:proofErr w:type="spellStart"/>
            <w:r w:rsidRPr="00B80124">
              <w:t>билиотек</w:t>
            </w:r>
            <w:proofErr w:type="spellEnd"/>
            <w:r w:rsidRPr="00B80124">
              <w:t xml:space="preserve"> </w:t>
            </w:r>
            <w:proofErr w:type="spellStart"/>
            <w:r w:rsidRPr="00B80124">
              <w:rPr>
                <w:lang w:val="en-US"/>
              </w:rPr>
              <w:t>scipy</w:t>
            </w:r>
            <w:proofErr w:type="spellEnd"/>
            <w:r w:rsidRPr="00B80124">
              <w:t>.</w:t>
            </w:r>
            <w:r w:rsidRPr="00B80124">
              <w:rPr>
                <w:lang w:val="en-US"/>
              </w:rPr>
              <w:t>stats</w:t>
            </w:r>
            <w:r w:rsidRPr="00B80124">
              <w:t xml:space="preserve"> и </w:t>
            </w:r>
            <w:proofErr w:type="spellStart"/>
            <w:r w:rsidRPr="00B80124">
              <w:rPr>
                <w:lang w:val="en-US"/>
              </w:rPr>
              <w:t>seaborn</w:t>
            </w:r>
            <w:proofErr w:type="spellEnd"/>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BEB0A" w14:textId="77777777" w:rsidR="0042283F" w:rsidRPr="00B80124" w:rsidRDefault="0042283F" w:rsidP="0042283F">
            <w:pPr>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5854D731" w14:textId="77777777" w:rsidR="00996F10" w:rsidRPr="00B80124" w:rsidRDefault="0042283F" w:rsidP="0042283F">
            <w:pPr>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B95F15" w:rsidRPr="00B80124" w14:paraId="04141B65" w14:textId="77777777" w:rsidTr="00D03194">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97500C" w14:textId="77777777" w:rsidR="00B95F15" w:rsidRPr="00B80124" w:rsidRDefault="00596859" w:rsidP="00B95F15">
            <w:pPr>
              <w:tabs>
                <w:tab w:val="right" w:pos="9356"/>
              </w:tabs>
              <w:suppressAutoHyphens/>
              <w:rPr>
                <w:rFonts w:eastAsia="Calibri" w:cs="Calibri"/>
                <w:color w:val="000000"/>
              </w:rPr>
            </w:pPr>
            <w:r>
              <w:rPr>
                <w:rFonts w:eastAsia="Calibri"/>
                <w:b/>
                <w:color w:val="000000"/>
              </w:rPr>
              <w:t>Проверка с</w:t>
            </w:r>
            <w:r w:rsidR="00B95F15" w:rsidRPr="00B80124">
              <w:rPr>
                <w:rFonts w:eastAsia="Calibri"/>
                <w:b/>
                <w:color w:val="000000"/>
              </w:rPr>
              <w:t>татистически</w:t>
            </w:r>
            <w:r>
              <w:rPr>
                <w:rFonts w:eastAsia="Calibri"/>
                <w:b/>
                <w:color w:val="000000"/>
              </w:rPr>
              <w:t>х</w:t>
            </w:r>
            <w:r w:rsidR="00B95F15" w:rsidRPr="00B80124">
              <w:rPr>
                <w:rFonts w:eastAsia="Calibri"/>
                <w:b/>
                <w:color w:val="000000"/>
              </w:rPr>
              <w:t xml:space="preserve"> гипотез</w:t>
            </w:r>
          </w:p>
        </w:tc>
        <w:tc>
          <w:tcPr>
            <w:tcW w:w="3130" w:type="dxa"/>
            <w:tcBorders>
              <w:top w:val="single" w:sz="4" w:space="0" w:color="00000A"/>
              <w:left w:val="single" w:sz="4" w:space="0" w:color="00000A"/>
              <w:bottom w:val="single" w:sz="4" w:space="0" w:color="00000A"/>
              <w:right w:val="single" w:sz="4" w:space="0" w:color="00000A"/>
            </w:tcBorders>
          </w:tcPr>
          <w:p w14:paraId="3FE6D119" w14:textId="77777777" w:rsidR="00B95F15" w:rsidRPr="00B80124" w:rsidRDefault="00CA7814" w:rsidP="00B95F15">
            <w:pPr>
              <w:ind w:firstLine="48"/>
              <w:rPr>
                <w:rFonts w:eastAsia="Calibri"/>
                <w:color w:val="000000"/>
              </w:rPr>
            </w:pPr>
            <w:r w:rsidRPr="00B80124">
              <w:t>Задачи на вычисление о</w:t>
            </w:r>
            <w:r w:rsidR="00B95F15" w:rsidRPr="00B80124">
              <w:t>шибки I и I</w:t>
            </w:r>
            <w:r w:rsidR="00B95F15" w:rsidRPr="00B80124">
              <w:rPr>
                <w:lang w:val="en-US"/>
              </w:rPr>
              <w:t>I</w:t>
            </w:r>
            <w:r w:rsidR="00B95F15" w:rsidRPr="00B80124">
              <w:t xml:space="preserve"> рода, уровн</w:t>
            </w:r>
            <w:r w:rsidRPr="00B80124">
              <w:t>я</w:t>
            </w:r>
            <w:r w:rsidR="00B95F15" w:rsidRPr="00B80124">
              <w:t xml:space="preserve"> значимости, мощност</w:t>
            </w:r>
            <w:r w:rsidRPr="00B80124">
              <w:t>и</w:t>
            </w:r>
            <w:r w:rsidR="00B95F15" w:rsidRPr="00B80124">
              <w:t>. Построение наиболее мощного  критерия.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F085C6" w14:textId="77777777" w:rsidR="00534134" w:rsidRPr="00B80124" w:rsidRDefault="00534134" w:rsidP="00534134">
            <w:pPr>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6A48C0AA" w14:textId="77777777" w:rsidR="00B95F15" w:rsidRPr="00B80124" w:rsidRDefault="00534134" w:rsidP="00534134">
            <w:pPr>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C4F88" w:rsidRPr="00B80124" w14:paraId="7CA0523F" w14:textId="77777777" w:rsidTr="00D03194">
        <w:tc>
          <w:tcPr>
            <w:tcW w:w="2867" w:type="dxa"/>
            <w:tcBorders>
              <w:top w:val="single" w:sz="4" w:space="0" w:color="00000A"/>
              <w:left w:val="single" w:sz="4" w:space="0" w:color="00000A"/>
              <w:right w:val="single" w:sz="4" w:space="0" w:color="00000A"/>
            </w:tcBorders>
            <w:shd w:val="clear" w:color="auto" w:fill="auto"/>
            <w:tcMar>
              <w:left w:w="108" w:type="dxa"/>
            </w:tcMar>
            <w:vAlign w:val="center"/>
          </w:tcPr>
          <w:p w14:paraId="126B98CF" w14:textId="77777777" w:rsidR="009C4F88" w:rsidRPr="00B80124" w:rsidRDefault="009C4F88" w:rsidP="00B95F15">
            <w:pPr>
              <w:tabs>
                <w:tab w:val="right" w:pos="9356"/>
              </w:tabs>
              <w:suppressAutoHyphens/>
              <w:rPr>
                <w:rFonts w:eastAsia="Calibri" w:cs="Calibri"/>
                <w:color w:val="000000"/>
              </w:rPr>
            </w:pPr>
            <w:r w:rsidRPr="00AD5F7C">
              <w:rPr>
                <w:rFonts w:eastAsia="Calibri"/>
                <w:b/>
                <w:color w:val="000000"/>
              </w:rPr>
              <w:t>Статистический анализ зависимостей</w:t>
            </w:r>
          </w:p>
        </w:tc>
        <w:tc>
          <w:tcPr>
            <w:tcW w:w="3130" w:type="dxa"/>
            <w:tcBorders>
              <w:top w:val="single" w:sz="4" w:space="0" w:color="00000A"/>
              <w:left w:val="single" w:sz="4" w:space="0" w:color="00000A"/>
              <w:right w:val="single" w:sz="4" w:space="0" w:color="00000A"/>
            </w:tcBorders>
          </w:tcPr>
          <w:p w14:paraId="44D1E9A2" w14:textId="77777777" w:rsidR="009C4F88" w:rsidRPr="00B80124" w:rsidRDefault="009C4F88" w:rsidP="00125177">
            <w:pPr>
              <w:rPr>
                <w:rFonts w:eastAsia="Calibri"/>
                <w:color w:val="000000"/>
              </w:rPr>
            </w:pPr>
            <w:r w:rsidRPr="00B80124">
              <w:t>Задачи на условные распределения и условные математические ожидания в случае совместного абсолютно-непрерывного распределения</w:t>
            </w:r>
          </w:p>
          <w:p w14:paraId="43FCBAAD" w14:textId="77777777" w:rsidR="009C4F88" w:rsidRPr="00B80124" w:rsidRDefault="009C4F88" w:rsidP="00B95F15">
            <w:pPr>
              <w:ind w:firstLine="48"/>
              <w:rPr>
                <w:rFonts w:eastAsia="Calibri"/>
                <w:color w:val="000000"/>
              </w:rPr>
            </w:pPr>
            <w:r w:rsidRPr="00B80124">
              <w:rPr>
                <w:rFonts w:eastAsia="Calibri"/>
                <w:color w:val="000000"/>
              </w:rPr>
              <w:t xml:space="preserve">Доказательство </w:t>
            </w:r>
            <w:proofErr w:type="spellStart"/>
            <w:r w:rsidRPr="00B80124">
              <w:rPr>
                <w:rFonts w:eastAsia="Calibri"/>
                <w:color w:val="000000"/>
              </w:rPr>
              <w:t>факторизационной</w:t>
            </w:r>
            <w:proofErr w:type="spellEnd"/>
            <w:r w:rsidRPr="00B80124">
              <w:rPr>
                <w:rFonts w:eastAsia="Calibri"/>
                <w:color w:val="000000"/>
              </w:rPr>
              <w:t xml:space="preserve"> теоремы </w:t>
            </w:r>
          </w:p>
          <w:p w14:paraId="51925BFC" w14:textId="77777777" w:rsidR="009C4F88" w:rsidRPr="00B80124" w:rsidRDefault="009C4F88" w:rsidP="00B95F15">
            <w:pPr>
              <w:widowControl w:val="0"/>
              <w:autoSpaceDE w:val="0"/>
              <w:autoSpaceDN w:val="0"/>
              <w:adjustRightInd w:val="0"/>
              <w:ind w:firstLine="48"/>
              <w:rPr>
                <w:rFonts w:eastAsia="Calibri"/>
                <w:color w:val="000000"/>
              </w:rPr>
            </w:pPr>
          </w:p>
        </w:tc>
        <w:tc>
          <w:tcPr>
            <w:tcW w:w="4198" w:type="dxa"/>
            <w:tcBorders>
              <w:top w:val="single" w:sz="4" w:space="0" w:color="00000A"/>
              <w:left w:val="single" w:sz="4" w:space="0" w:color="00000A"/>
              <w:right w:val="single" w:sz="4" w:space="0" w:color="00000A"/>
            </w:tcBorders>
            <w:shd w:val="clear" w:color="auto" w:fill="auto"/>
            <w:tcMar>
              <w:left w:w="108" w:type="dxa"/>
            </w:tcMar>
            <w:vAlign w:val="center"/>
          </w:tcPr>
          <w:p w14:paraId="4CFB89C5" w14:textId="77777777" w:rsidR="00D03194" w:rsidRPr="005459D8" w:rsidRDefault="00D03194" w:rsidP="00D03194">
            <w:pPr>
              <w:rPr>
                <w:color w:val="201F1E"/>
                <w:bdr w:val="none" w:sz="0" w:space="0" w:color="auto" w:frame="1"/>
              </w:rPr>
            </w:pPr>
            <w:r w:rsidRPr="005459D8">
              <w:rPr>
                <w:color w:val="201F1E"/>
                <w:bdr w:val="none" w:sz="0" w:space="0" w:color="auto" w:frame="1"/>
              </w:rPr>
              <w:t>Работа с текстом лекции, разбор вопросов и заданий по теме занятия;</w:t>
            </w:r>
          </w:p>
          <w:p w14:paraId="76DFA3EA" w14:textId="68E12FB8" w:rsidR="009C4F88" w:rsidRPr="00B80124" w:rsidRDefault="00D03194" w:rsidP="00D03194">
            <w:pPr>
              <w:rPr>
                <w:color w:val="201F1E"/>
                <w:bdr w:val="none" w:sz="0" w:space="0" w:color="auto" w:frame="1"/>
              </w:rPr>
            </w:pPr>
            <w:r w:rsidRPr="005459D8">
              <w:rPr>
                <w:color w:val="201F1E"/>
                <w:bdr w:val="none" w:sz="0" w:space="0" w:color="auto" w:frame="1"/>
              </w:rPr>
              <w:t>изучение рекомендованных к занятию литературных источников.</w:t>
            </w:r>
          </w:p>
        </w:tc>
      </w:tr>
    </w:tbl>
    <w:p w14:paraId="2C256A91" w14:textId="77777777" w:rsidR="00A3115B" w:rsidRPr="00E1086A" w:rsidRDefault="002115D5" w:rsidP="004A2064">
      <w:pPr>
        <w:pStyle w:val="1"/>
        <w:jc w:val="both"/>
      </w:pPr>
      <w:bookmarkStart w:id="16" w:name="_Toc119864792"/>
      <w:r w:rsidRPr="00E1086A">
        <w:t>6.2. Перечень вопросов, заданий, тем для подготовки к текущему контролю</w:t>
      </w:r>
      <w:bookmarkEnd w:id="16"/>
    </w:p>
    <w:p w14:paraId="32761997" w14:textId="77777777" w:rsidR="00A3115B" w:rsidRDefault="00A3115B" w:rsidP="00A3115B">
      <w:pPr>
        <w:spacing w:line="360" w:lineRule="auto"/>
        <w:ind w:firstLine="700"/>
        <w:jc w:val="both"/>
        <w:rPr>
          <w:rFonts w:eastAsia="Calibri"/>
          <w:b/>
          <w:color w:val="000000"/>
          <w:sz w:val="28"/>
          <w:szCs w:val="28"/>
        </w:rPr>
      </w:pPr>
      <w:r w:rsidRPr="00E1086A">
        <w:rPr>
          <w:rFonts w:eastAsia="Calibri"/>
          <w:b/>
          <w:color w:val="000000"/>
          <w:sz w:val="28"/>
          <w:szCs w:val="28"/>
        </w:rPr>
        <w:t>Примерный вариант контрольной работы</w:t>
      </w:r>
      <w:r w:rsidR="0075111B" w:rsidRPr="00E1086A">
        <w:rPr>
          <w:rFonts w:eastAsia="Calibri"/>
          <w:b/>
          <w:color w:val="000000"/>
          <w:sz w:val="28"/>
          <w:szCs w:val="28"/>
        </w:rPr>
        <w:t xml:space="preserve"> (3-й семестр)</w:t>
      </w:r>
    </w:p>
    <w:p w14:paraId="77C07252" w14:textId="77777777" w:rsidR="009237A5" w:rsidRPr="00DE7528" w:rsidRDefault="009237A5" w:rsidP="00965B54">
      <w:pPr>
        <w:pStyle w:val="af4"/>
        <w:spacing w:before="0" w:beforeAutospacing="0" w:after="0" w:afterAutospacing="0" w:line="360" w:lineRule="auto"/>
        <w:ind w:firstLine="709"/>
        <w:rPr>
          <w:sz w:val="28"/>
          <w:szCs w:val="28"/>
        </w:rPr>
      </w:pPr>
      <w:r w:rsidRPr="001E7844">
        <w:rPr>
          <w:sz w:val="28"/>
          <w:szCs w:val="28"/>
        </w:rPr>
        <w:t xml:space="preserve">1. В партии из 14 </w:t>
      </w:r>
      <w:proofErr w:type="spellStart"/>
      <w:r w:rsidRPr="001E7844">
        <w:rPr>
          <w:sz w:val="28"/>
          <w:szCs w:val="28"/>
        </w:rPr>
        <w:t>деталеи</w:t>
      </w:r>
      <w:proofErr w:type="spellEnd"/>
      <w:r w:rsidRPr="001E7844">
        <w:rPr>
          <w:sz w:val="28"/>
          <w:szCs w:val="28"/>
        </w:rPr>
        <w:t xml:space="preserve">̆ имеется 7 стандартных. Наудачу отобраны 6 </w:t>
      </w:r>
      <w:proofErr w:type="spellStart"/>
      <w:r w:rsidRPr="001E7844">
        <w:rPr>
          <w:sz w:val="28"/>
          <w:szCs w:val="28"/>
        </w:rPr>
        <w:t>деталеи</w:t>
      </w:r>
      <w:proofErr w:type="spellEnd"/>
      <w:r w:rsidRPr="001E7844">
        <w:rPr>
          <w:sz w:val="28"/>
          <w:szCs w:val="28"/>
        </w:rPr>
        <w:t xml:space="preserve">̆. </w:t>
      </w:r>
      <w:proofErr w:type="spellStart"/>
      <w:r w:rsidRPr="001E7844">
        <w:rPr>
          <w:sz w:val="28"/>
          <w:szCs w:val="28"/>
        </w:rPr>
        <w:t>Найдите</w:t>
      </w:r>
      <w:proofErr w:type="spellEnd"/>
      <w:r w:rsidRPr="001E7844">
        <w:rPr>
          <w:sz w:val="28"/>
          <w:szCs w:val="28"/>
        </w:rPr>
        <w:t xml:space="preserve"> вероятность того, что среди отобранных </w:t>
      </w:r>
      <w:proofErr w:type="spellStart"/>
      <w:r w:rsidRPr="001E7844">
        <w:rPr>
          <w:sz w:val="28"/>
          <w:szCs w:val="28"/>
        </w:rPr>
        <w:t>деталеи</w:t>
      </w:r>
      <w:proofErr w:type="spellEnd"/>
      <w:r w:rsidRPr="001E7844">
        <w:rPr>
          <w:sz w:val="28"/>
          <w:szCs w:val="28"/>
        </w:rPr>
        <w:t xml:space="preserve">̆ ровно 4 стандартных. </w:t>
      </w:r>
    </w:p>
    <w:p w14:paraId="2CEEA408" w14:textId="77777777" w:rsidR="009237A5" w:rsidRPr="00DE7528" w:rsidRDefault="009237A5" w:rsidP="00965B54">
      <w:pPr>
        <w:pStyle w:val="af4"/>
        <w:spacing w:before="0" w:beforeAutospacing="0" w:after="0" w:afterAutospacing="0" w:line="360" w:lineRule="auto"/>
        <w:ind w:firstLine="709"/>
        <w:rPr>
          <w:sz w:val="28"/>
          <w:szCs w:val="28"/>
        </w:rPr>
      </w:pPr>
      <w:r w:rsidRPr="001E7844">
        <w:rPr>
          <w:sz w:val="28"/>
          <w:szCs w:val="28"/>
        </w:rPr>
        <w:t xml:space="preserve">2. В круг радиуса 120 наудачу бросаются 2 точки. </w:t>
      </w:r>
      <w:proofErr w:type="spellStart"/>
      <w:r w:rsidRPr="001E7844">
        <w:rPr>
          <w:sz w:val="28"/>
          <w:szCs w:val="28"/>
        </w:rPr>
        <w:t>Найдите</w:t>
      </w:r>
      <w:proofErr w:type="spellEnd"/>
      <w:r w:rsidRPr="001E7844">
        <w:rPr>
          <w:sz w:val="28"/>
          <w:szCs w:val="28"/>
        </w:rPr>
        <w:t xml:space="preserve"> вероятность того, что расстояние от центра круга до </w:t>
      </w:r>
      <w:proofErr w:type="spellStart"/>
      <w:r w:rsidRPr="001E7844">
        <w:rPr>
          <w:sz w:val="28"/>
          <w:szCs w:val="28"/>
        </w:rPr>
        <w:t>ближайшеи</w:t>
      </w:r>
      <w:proofErr w:type="spellEnd"/>
      <w:r w:rsidRPr="001E7844">
        <w:rPr>
          <w:sz w:val="28"/>
          <w:szCs w:val="28"/>
        </w:rPr>
        <w:t xml:space="preserve">̆ точки будет не меньше 40. </w:t>
      </w:r>
    </w:p>
    <w:p w14:paraId="5A17A4A4" w14:textId="77777777" w:rsidR="009237A5" w:rsidRPr="00DE7528" w:rsidRDefault="009237A5" w:rsidP="00965B54">
      <w:pPr>
        <w:pStyle w:val="af4"/>
        <w:spacing w:before="0" w:beforeAutospacing="0" w:after="0" w:afterAutospacing="0" w:line="360" w:lineRule="auto"/>
        <w:ind w:firstLine="709"/>
        <w:rPr>
          <w:sz w:val="28"/>
          <w:szCs w:val="28"/>
        </w:rPr>
      </w:pPr>
      <w:r w:rsidRPr="001E7844">
        <w:rPr>
          <w:sz w:val="28"/>
          <w:szCs w:val="28"/>
        </w:rPr>
        <w:t xml:space="preserve">3. Вероятность попадания при одном выстреле в мишень 0, 81. </w:t>
      </w:r>
      <w:proofErr w:type="spellStart"/>
      <w:r w:rsidRPr="001E7844">
        <w:rPr>
          <w:sz w:val="28"/>
          <w:szCs w:val="28"/>
        </w:rPr>
        <w:t>Найдите</w:t>
      </w:r>
      <w:proofErr w:type="spellEnd"/>
      <w:r w:rsidRPr="001E7844">
        <w:rPr>
          <w:sz w:val="28"/>
          <w:szCs w:val="28"/>
        </w:rPr>
        <w:t xml:space="preserve"> вероятность хотя бы одного попадания при 3 выстрелах. </w:t>
      </w:r>
    </w:p>
    <w:p w14:paraId="58140A55" w14:textId="77777777" w:rsidR="009237A5" w:rsidRPr="00DE7528" w:rsidRDefault="009237A5" w:rsidP="00965B54">
      <w:pPr>
        <w:pStyle w:val="af4"/>
        <w:spacing w:before="0" w:beforeAutospacing="0" w:after="0" w:afterAutospacing="0" w:line="360" w:lineRule="auto"/>
        <w:ind w:firstLine="709"/>
        <w:rPr>
          <w:sz w:val="28"/>
          <w:szCs w:val="28"/>
        </w:rPr>
      </w:pPr>
      <w:r w:rsidRPr="001E7844">
        <w:rPr>
          <w:sz w:val="28"/>
          <w:szCs w:val="28"/>
        </w:rPr>
        <w:t xml:space="preserve">4. Детали, изготовленные в цехе, попадают к одному из 2-х </w:t>
      </w:r>
      <w:proofErr w:type="spellStart"/>
      <w:r w:rsidRPr="001E7844">
        <w:rPr>
          <w:sz w:val="28"/>
          <w:szCs w:val="28"/>
        </w:rPr>
        <w:t>контролёров</w:t>
      </w:r>
      <w:proofErr w:type="spellEnd"/>
      <w:r w:rsidRPr="001E7844">
        <w:rPr>
          <w:sz w:val="28"/>
          <w:szCs w:val="28"/>
        </w:rPr>
        <w:t xml:space="preserve">. Вероятность того, что деталь </w:t>
      </w:r>
      <w:proofErr w:type="spellStart"/>
      <w:r w:rsidRPr="001E7844">
        <w:rPr>
          <w:sz w:val="28"/>
          <w:szCs w:val="28"/>
        </w:rPr>
        <w:t>попадёт</w:t>
      </w:r>
      <w:proofErr w:type="spellEnd"/>
      <w:r w:rsidRPr="001E7844">
        <w:rPr>
          <w:sz w:val="28"/>
          <w:szCs w:val="28"/>
        </w:rPr>
        <w:t xml:space="preserve"> к 1-му </w:t>
      </w:r>
      <w:proofErr w:type="spellStart"/>
      <w:r w:rsidRPr="001E7844">
        <w:rPr>
          <w:sz w:val="28"/>
          <w:szCs w:val="28"/>
        </w:rPr>
        <w:t>контролёру</w:t>
      </w:r>
      <w:proofErr w:type="spellEnd"/>
      <w:r w:rsidRPr="001E7844">
        <w:rPr>
          <w:sz w:val="28"/>
          <w:szCs w:val="28"/>
        </w:rPr>
        <w:t>, равна 0, 3; ко 2-му – 0, 7.</w:t>
      </w:r>
      <w:r w:rsidRPr="00DE7528">
        <w:rPr>
          <w:rFonts w:ascii="TimesNewRomanPSMT" w:hAnsi="TimesNewRomanPSMT"/>
          <w:sz w:val="28"/>
          <w:szCs w:val="28"/>
        </w:rPr>
        <w:t xml:space="preserve"> </w:t>
      </w:r>
      <w:r w:rsidRPr="001E7844">
        <w:rPr>
          <w:sz w:val="28"/>
          <w:szCs w:val="28"/>
        </w:rPr>
        <w:t xml:space="preserve">Вероятность того, что деталь будет признана </w:t>
      </w:r>
      <w:proofErr w:type="spellStart"/>
      <w:r w:rsidRPr="001E7844">
        <w:rPr>
          <w:sz w:val="28"/>
          <w:szCs w:val="28"/>
        </w:rPr>
        <w:t>стандартнои</w:t>
      </w:r>
      <w:proofErr w:type="spellEnd"/>
      <w:r w:rsidRPr="001E7844">
        <w:rPr>
          <w:sz w:val="28"/>
          <w:szCs w:val="28"/>
        </w:rPr>
        <w:t xml:space="preserve">̆ 1-м </w:t>
      </w:r>
      <w:proofErr w:type="spellStart"/>
      <w:r w:rsidRPr="001E7844">
        <w:rPr>
          <w:sz w:val="28"/>
          <w:szCs w:val="28"/>
        </w:rPr>
        <w:t>контролёром</w:t>
      </w:r>
      <w:proofErr w:type="spellEnd"/>
      <w:r w:rsidRPr="001E7844">
        <w:rPr>
          <w:sz w:val="28"/>
          <w:szCs w:val="28"/>
        </w:rPr>
        <w:t xml:space="preserve"> равна 0, 95; 2-м </w:t>
      </w:r>
      <w:proofErr w:type="spellStart"/>
      <w:r w:rsidRPr="001E7844">
        <w:rPr>
          <w:sz w:val="28"/>
          <w:szCs w:val="28"/>
        </w:rPr>
        <w:t>контролёром</w:t>
      </w:r>
      <w:proofErr w:type="spellEnd"/>
      <w:r w:rsidRPr="001E7844">
        <w:rPr>
          <w:sz w:val="28"/>
          <w:szCs w:val="28"/>
        </w:rPr>
        <w:t xml:space="preserve"> - 0, 98. Изготовленная деталь при проверке была признана </w:t>
      </w:r>
      <w:proofErr w:type="spellStart"/>
      <w:r w:rsidRPr="001E7844">
        <w:rPr>
          <w:sz w:val="28"/>
          <w:szCs w:val="28"/>
        </w:rPr>
        <w:t>стандартнои</w:t>
      </w:r>
      <w:proofErr w:type="spellEnd"/>
      <w:r w:rsidRPr="001E7844">
        <w:rPr>
          <w:sz w:val="28"/>
          <w:szCs w:val="28"/>
        </w:rPr>
        <w:t xml:space="preserve">̆. </w:t>
      </w:r>
      <w:proofErr w:type="spellStart"/>
      <w:r w:rsidRPr="001E7844">
        <w:rPr>
          <w:sz w:val="28"/>
          <w:szCs w:val="28"/>
        </w:rPr>
        <w:t>Найдите</w:t>
      </w:r>
      <w:proofErr w:type="spellEnd"/>
      <w:r w:rsidRPr="001E7844">
        <w:rPr>
          <w:sz w:val="28"/>
          <w:szCs w:val="28"/>
        </w:rPr>
        <w:t xml:space="preserve"> вероятность того, что эту деталь проверял 1-й </w:t>
      </w:r>
      <w:proofErr w:type="spellStart"/>
      <w:r w:rsidRPr="001E7844">
        <w:rPr>
          <w:sz w:val="28"/>
          <w:szCs w:val="28"/>
        </w:rPr>
        <w:t>контролёр</w:t>
      </w:r>
      <w:proofErr w:type="spellEnd"/>
      <w:r w:rsidRPr="001E7844">
        <w:rPr>
          <w:sz w:val="28"/>
          <w:szCs w:val="28"/>
        </w:rPr>
        <w:t xml:space="preserve">. </w:t>
      </w:r>
    </w:p>
    <w:p w14:paraId="13DD4828" w14:textId="77777777" w:rsidR="00A3115B" w:rsidRPr="001E7844" w:rsidRDefault="009237A5" w:rsidP="00965B54">
      <w:pPr>
        <w:pStyle w:val="af4"/>
        <w:spacing w:before="0" w:beforeAutospacing="0" w:after="0" w:afterAutospacing="0" w:line="360" w:lineRule="auto"/>
        <w:ind w:firstLine="709"/>
        <w:rPr>
          <w:sz w:val="28"/>
          <w:szCs w:val="28"/>
        </w:rPr>
      </w:pPr>
      <w:r w:rsidRPr="001E7844">
        <w:rPr>
          <w:sz w:val="28"/>
          <w:szCs w:val="28"/>
        </w:rPr>
        <w:lastRenderedPageBreak/>
        <w:t xml:space="preserve">5. Отрезок длины 5 поделен на две части длины 2 и 3 соответственно, 9 точек последовательно бросают </w:t>
      </w:r>
      <w:proofErr w:type="spellStart"/>
      <w:r w:rsidRPr="001E7844">
        <w:rPr>
          <w:sz w:val="28"/>
          <w:szCs w:val="28"/>
        </w:rPr>
        <w:t>случайным</w:t>
      </w:r>
      <w:proofErr w:type="spellEnd"/>
      <w:r w:rsidRPr="001E7844">
        <w:rPr>
          <w:sz w:val="28"/>
          <w:szCs w:val="28"/>
        </w:rPr>
        <w:t xml:space="preserve"> образом на этот отрезок. </w:t>
      </w:r>
      <w:proofErr w:type="spellStart"/>
      <w:r w:rsidRPr="001E7844">
        <w:rPr>
          <w:sz w:val="28"/>
          <w:szCs w:val="28"/>
        </w:rPr>
        <w:t>Найдите</w:t>
      </w:r>
      <w:proofErr w:type="spellEnd"/>
      <w:r w:rsidRPr="001E7844">
        <w:rPr>
          <w:sz w:val="28"/>
          <w:szCs w:val="28"/>
        </w:rPr>
        <w:t xml:space="preserve"> вероятность того, что количество точек, попавших на отрезок длины 2, не будет равно 4.</w:t>
      </w:r>
    </w:p>
    <w:p w14:paraId="675722D1" w14:textId="5C0174BF" w:rsidR="00FF7E48" w:rsidRDefault="002107D9" w:rsidP="00D4573E">
      <w:pPr>
        <w:spacing w:line="360" w:lineRule="auto"/>
        <w:ind w:firstLine="700"/>
        <w:jc w:val="both"/>
        <w:rPr>
          <w:rFonts w:eastAsia="Calibri"/>
          <w:b/>
          <w:color w:val="000000"/>
          <w:sz w:val="28"/>
          <w:szCs w:val="28"/>
        </w:rPr>
      </w:pPr>
      <w:r w:rsidRPr="00902BE8">
        <w:rPr>
          <w:rFonts w:eastAsia="Calibri"/>
          <w:b/>
          <w:color w:val="000000"/>
          <w:sz w:val="28"/>
          <w:szCs w:val="28"/>
        </w:rPr>
        <w:t>Примерный вариант контрольной работы (4-й семестр</w:t>
      </w:r>
      <w:r w:rsidR="00D03194">
        <w:rPr>
          <w:rFonts w:eastAsia="Calibri"/>
          <w:b/>
          <w:color w:val="000000"/>
          <w:sz w:val="28"/>
          <w:szCs w:val="28"/>
        </w:rPr>
        <w:t>)</w:t>
      </w:r>
    </w:p>
    <w:p w14:paraId="6CE1F597" w14:textId="0F5B6864" w:rsidR="00D4573E" w:rsidRPr="007536C6" w:rsidRDefault="00D4573E" w:rsidP="00965B54">
      <w:pPr>
        <w:numPr>
          <w:ilvl w:val="0"/>
          <w:numId w:val="42"/>
        </w:numPr>
        <w:spacing w:line="360" w:lineRule="auto"/>
        <w:ind w:left="0" w:firstLine="709"/>
        <w:jc w:val="both"/>
        <w:rPr>
          <w:sz w:val="28"/>
          <w:szCs w:val="28"/>
        </w:rPr>
      </w:pPr>
      <w:r>
        <w:rPr>
          <w:sz w:val="28"/>
          <w:szCs w:val="28"/>
        </w:rPr>
        <w:t xml:space="preserve">Пусть </w:t>
      </w:r>
      <w:r w:rsidR="009A27FC" w:rsidRPr="009A27FC">
        <w:rPr>
          <w:sz w:val="28"/>
          <w:szCs w:val="28"/>
        </w:rPr>
        <w:fldChar w:fldCharType="begin"/>
      </w:r>
      <w:r w:rsidR="009A27FC" w:rsidRPr="009A27FC">
        <w:rPr>
          <w:sz w:val="28"/>
          <w:szCs w:val="28"/>
        </w:rPr>
        <w:instrText xml:space="preserve"> QUOTE </w:instrText>
      </w:r>
      <m:oMath>
        <m:sSub>
          <m:sSubPr>
            <m:ctrlPr>
              <w:rPr>
                <w:rFonts w:ascii="Cambria Math" w:hAnsi="Cambria Math"/>
                <w:sz w:val="28"/>
                <w:szCs w:val="28"/>
              </w:rPr>
            </m:ctrlPr>
          </m:sSubPr>
          <m:e>
            <m:r>
              <m:rPr>
                <m:sty m:val="p"/>
              </m:rPr>
              <w:rPr>
                <w:rFonts w:ascii="Cambria Math" w:hAnsi="Cambria Math"/>
                <w:noProof/>
                <w:sz w:val="28"/>
                <w:szCs w:val="28"/>
              </w:rPr>
              <m:t>P</m:t>
            </m:r>
          </m:e>
          <m:sub>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m:t>
                </m:r>
              </m:sub>
            </m:sSub>
          </m:sub>
        </m:sSub>
        <m:r>
          <m:rPr>
            <m:sty m:val="p"/>
          </m:rPr>
          <w:rPr>
            <w:rFonts w:ascii="Cambria Math" w:hAnsi="Cambria Math"/>
            <w:noProof/>
            <w:sz w:val="28"/>
            <w:szCs w:val="28"/>
          </w:rPr>
          <m:t>(A)=</m:t>
        </m:r>
        <m:sSub>
          <m:sSubPr>
            <m:ctrlPr>
              <w:rPr>
                <w:rFonts w:ascii="Cambria Math" w:hAnsi="Cambria Math"/>
                <w:sz w:val="28"/>
                <w:szCs w:val="28"/>
              </w:rPr>
            </m:ctrlPr>
          </m:sSubPr>
          <m:e>
            <m:r>
              <m:rPr>
                <m:sty m:val="p"/>
              </m:rPr>
              <w:rPr>
                <w:rFonts w:ascii="Cambria Math" w:hAnsi="Cambria Math"/>
                <w:noProof/>
                <w:sz w:val="28"/>
                <w:szCs w:val="28"/>
              </w:rPr>
              <m:t>P</m:t>
            </m:r>
          </m:e>
          <m:sub>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m+1</m:t>
                </m:r>
              </m:sub>
            </m:sSub>
          </m:sub>
        </m:sSub>
        <m:r>
          <m:rPr>
            <m:sty m:val="p"/>
          </m:rPr>
          <w:rPr>
            <w:rFonts w:ascii="Cambria Math" w:hAnsi="Cambria Math"/>
            <w:noProof/>
            <w:sz w:val="28"/>
            <w:szCs w:val="28"/>
          </w:rPr>
          <m:t>(A×R),  ∀A∈B(</m:t>
        </m:r>
        <m:sSup>
          <m:sSupPr>
            <m:ctrlPr>
              <w:rPr>
                <w:rFonts w:ascii="Cambria Math" w:hAnsi="Cambria Math"/>
                <w:sz w:val="28"/>
                <w:szCs w:val="28"/>
              </w:rPr>
            </m:ctrlPr>
          </m:sSupPr>
          <m:e>
            <m:r>
              <m:rPr>
                <m:sty m:val="p"/>
              </m:rPr>
              <w:rPr>
                <w:rFonts w:ascii="Cambria Math" w:hAnsi="Cambria Math"/>
                <w:noProof/>
                <w:sz w:val="28"/>
                <w:szCs w:val="28"/>
              </w:rPr>
              <m:t>R</m:t>
            </m:r>
          </m:e>
          <m:sup>
            <m:r>
              <m:rPr>
                <m:sty m:val="p"/>
              </m:rPr>
              <w:rPr>
                <w:rFonts w:ascii="Cambria Math" w:hAnsi="Cambria Math"/>
                <w:noProof/>
                <w:sz w:val="28"/>
                <w:szCs w:val="28"/>
              </w:rPr>
              <m:t>m</m:t>
            </m:r>
          </m:sup>
        </m:sSup>
        <m:r>
          <m:rPr>
            <m:sty m:val="p"/>
          </m:rPr>
          <w:rPr>
            <w:rFonts w:ascii="Cambria Math" w:hAnsi="Cambria Math"/>
            <w:noProof/>
            <w:sz w:val="28"/>
            <w:szCs w:val="28"/>
          </w:rPr>
          <m:t>)</m:t>
        </m:r>
      </m:oMath>
      <w:r w:rsidR="009A27FC" w:rsidRPr="009A27FC">
        <w:rPr>
          <w:sz w:val="28"/>
          <w:szCs w:val="28"/>
        </w:rPr>
        <w:instrText xml:space="preserve"> </w:instrText>
      </w:r>
      <w:r w:rsidR="009A27FC" w:rsidRPr="009A27FC">
        <w:rPr>
          <w:sz w:val="28"/>
          <w:szCs w:val="28"/>
        </w:rPr>
        <w:fldChar w:fldCharType="end"/>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n</m:t>
            </m:r>
          </m:sub>
        </m:sSub>
      </m:oMath>
      <w:r w:rsidR="005144FD" w:rsidRPr="005144FD">
        <w:rPr>
          <w:sz w:val="28"/>
          <w:szCs w:val="28"/>
        </w:rPr>
        <w:t xml:space="preserve"> </w:t>
      </w:r>
      <w:r w:rsidR="005144FD">
        <w:rPr>
          <w:sz w:val="28"/>
          <w:szCs w:val="28"/>
        </w:rPr>
        <w:t>–</w:t>
      </w:r>
      <w:r w:rsidR="005144FD" w:rsidRPr="005144FD">
        <w:rPr>
          <w:sz w:val="28"/>
          <w:szCs w:val="28"/>
        </w:rPr>
        <w:t xml:space="preserve"> </w:t>
      </w:r>
      <w:r w:rsidR="005144FD">
        <w:rPr>
          <w:sz w:val="28"/>
          <w:szCs w:val="28"/>
        </w:rPr>
        <w:t xml:space="preserve">выборка из распределения Пуассона с параметром </w:t>
      </w:r>
      <m:oMath>
        <m:r>
          <w:rPr>
            <w:rFonts w:ascii="Cambria Math" w:hAnsi="Cambria Math"/>
            <w:sz w:val="28"/>
            <w:szCs w:val="28"/>
          </w:rPr>
          <m:t>λ</m:t>
        </m:r>
      </m:oMath>
      <w:r w:rsidR="005144FD" w:rsidRPr="005144FD">
        <w:rPr>
          <w:sz w:val="28"/>
          <w:szCs w:val="28"/>
        </w:rPr>
        <w:t xml:space="preserve">. </w:t>
      </w:r>
      <w:r w:rsidR="005144FD">
        <w:rPr>
          <w:sz w:val="28"/>
          <w:szCs w:val="28"/>
        </w:rPr>
        <w:t xml:space="preserve">Вычислить среднее значение и дисперсию статистики </w:t>
      </w:r>
      <m:oMath>
        <m:acc>
          <m:accPr>
            <m:chr m:val="̅"/>
            <m:ctrlPr>
              <w:rPr>
                <w:rFonts w:ascii="Cambria Math" w:hAnsi="Cambria Math"/>
                <w:i/>
                <w:sz w:val="28"/>
                <w:szCs w:val="28"/>
              </w:rPr>
            </m:ctrlPr>
          </m:accPr>
          <m:e>
            <m:r>
              <w:rPr>
                <w:rFonts w:ascii="Cambria Math" w:hAnsi="Cambria Math"/>
                <w:sz w:val="28"/>
                <w:szCs w:val="28"/>
                <w:lang w:val="en-US"/>
              </w:rPr>
              <m:t>X</m:t>
            </m:r>
          </m:e>
        </m:acc>
      </m:oMath>
      <w:r w:rsidR="00D27A62">
        <w:rPr>
          <w:sz w:val="28"/>
          <w:szCs w:val="28"/>
          <w:lang w:val="en-US"/>
        </w:rPr>
        <w:t>.</w:t>
      </w:r>
    </w:p>
    <w:p w14:paraId="40C06FDD" w14:textId="632ED955" w:rsidR="007536C6" w:rsidRDefault="007536C6" w:rsidP="00965B54">
      <w:pPr>
        <w:numPr>
          <w:ilvl w:val="0"/>
          <w:numId w:val="42"/>
        </w:numPr>
        <w:spacing w:line="360" w:lineRule="auto"/>
        <w:ind w:left="0" w:firstLine="709"/>
        <w:jc w:val="both"/>
        <w:rPr>
          <w:sz w:val="28"/>
          <w:szCs w:val="28"/>
        </w:rPr>
      </w:pPr>
      <w:r>
        <w:rPr>
          <w:sz w:val="28"/>
          <w:szCs w:val="28"/>
        </w:rPr>
        <w:t>Используя метод моментов с подходящей пробной функцией</w:t>
      </w:r>
      <w:r w:rsidRPr="007536C6">
        <w:rPr>
          <w:sz w:val="28"/>
          <w:szCs w:val="28"/>
        </w:rPr>
        <w:t xml:space="preserve"> </w:t>
      </w:r>
      <m:oMath>
        <m:r>
          <w:rPr>
            <w:rFonts w:ascii="Cambria Math" w:hAnsi="Cambria Math"/>
            <w:sz w:val="28"/>
            <w:szCs w:val="28"/>
          </w:rPr>
          <m:t>g(y)</m:t>
        </m:r>
      </m:oMath>
      <w:r w:rsidRPr="007536C6">
        <w:rPr>
          <w:sz w:val="28"/>
          <w:szCs w:val="28"/>
        </w:rPr>
        <w:t>,</w:t>
      </w:r>
      <w:r>
        <w:rPr>
          <w:sz w:val="28"/>
          <w:szCs w:val="28"/>
        </w:rPr>
        <w:t xml:space="preserve"> оценить параметр </w:t>
      </w:r>
      <m:oMath>
        <m:r>
          <w:rPr>
            <w:rFonts w:ascii="Cambria Math" w:hAnsi="Cambria Math"/>
            <w:sz w:val="28"/>
            <w:szCs w:val="28"/>
          </w:rPr>
          <m:t>α&gt;0</m:t>
        </m:r>
      </m:oMath>
      <w:r>
        <w:rPr>
          <w:sz w:val="28"/>
          <w:szCs w:val="28"/>
        </w:rPr>
        <w:t xml:space="preserve"> распределения Лапласа.</w:t>
      </w:r>
    </w:p>
    <w:p w14:paraId="17546E1E" w14:textId="323CEC72" w:rsidR="00C427F0" w:rsidRDefault="00440978" w:rsidP="00965B54">
      <w:pPr>
        <w:numPr>
          <w:ilvl w:val="0"/>
          <w:numId w:val="42"/>
        </w:numPr>
        <w:spacing w:line="360" w:lineRule="auto"/>
        <w:ind w:left="0" w:firstLine="709"/>
        <w:jc w:val="both"/>
        <w:rPr>
          <w:sz w:val="28"/>
          <w:szCs w:val="28"/>
        </w:rPr>
      </w:pPr>
      <w:r>
        <w:rPr>
          <w:sz w:val="28"/>
          <w:szCs w:val="28"/>
        </w:rPr>
        <w:t>Найти оценк</w:t>
      </w:r>
      <w:r w:rsidR="008D001C">
        <w:rPr>
          <w:sz w:val="28"/>
          <w:szCs w:val="28"/>
        </w:rPr>
        <w:t>у</w:t>
      </w:r>
      <w:r>
        <w:rPr>
          <w:sz w:val="28"/>
          <w:szCs w:val="28"/>
        </w:rPr>
        <w:t xml:space="preserve"> максимального правдоподобия параметра </w:t>
      </w:r>
      <m:oMath>
        <m:r>
          <w:rPr>
            <w:rFonts w:ascii="Cambria Math" w:hAnsi="Cambria Math"/>
            <w:sz w:val="28"/>
            <w:szCs w:val="28"/>
          </w:rPr>
          <m:t>θ&gt;0</m:t>
        </m:r>
      </m:oMath>
      <w:r>
        <w:rPr>
          <w:sz w:val="28"/>
          <w:szCs w:val="28"/>
        </w:rPr>
        <w:t>, если</w:t>
      </w:r>
      <w:r w:rsidR="008D001C">
        <w:rPr>
          <w:sz w:val="28"/>
          <w:szCs w:val="28"/>
        </w:rPr>
        <w:t xml:space="preserve"> распределение выборки имеет плотность </w:t>
      </w:r>
      <m:oMath>
        <m:r>
          <w:rPr>
            <w:rFonts w:ascii="Cambria Math" w:hAnsi="Cambria Math"/>
            <w:sz w:val="28"/>
            <w:szCs w:val="28"/>
          </w:rPr>
          <m:t>2</m:t>
        </m:r>
        <m:r>
          <w:rPr>
            <w:rFonts w:ascii="Cambria Math" w:hAnsi="Cambria Math"/>
            <w:sz w:val="28"/>
            <w:szCs w:val="28"/>
            <w:lang w:val="en-US"/>
          </w:rPr>
          <m:t>y</m:t>
        </m:r>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θ</m:t>
            </m:r>
          </m:e>
          <m:sup>
            <m:r>
              <w:rPr>
                <w:rFonts w:ascii="Cambria Math" w:hAnsi="Cambria Math"/>
                <w:sz w:val="28"/>
                <w:szCs w:val="28"/>
              </w:rPr>
              <m:t>2</m:t>
            </m:r>
          </m:sup>
        </m:sSup>
      </m:oMath>
      <w:r w:rsidR="008D001C">
        <w:rPr>
          <w:sz w:val="28"/>
          <w:szCs w:val="28"/>
        </w:rPr>
        <w:t xml:space="preserve"> при </w:t>
      </w:r>
      <m:oMath>
        <m:r>
          <w:rPr>
            <w:rFonts w:ascii="Cambria Math" w:hAnsi="Cambria Math"/>
            <w:sz w:val="28"/>
            <w:szCs w:val="28"/>
            <w:lang w:val="en-US"/>
          </w:rPr>
          <m:t>y</m:t>
        </m:r>
        <m:r>
          <w:rPr>
            <w:rFonts w:ascii="Cambria Math" w:hAnsi="Cambria Math"/>
            <w:sz w:val="28"/>
            <w:szCs w:val="28"/>
          </w:rPr>
          <m:t>∈[0,θ]</m:t>
        </m:r>
      </m:oMath>
      <w:r w:rsidR="006B0600" w:rsidRPr="006B0600">
        <w:rPr>
          <w:sz w:val="28"/>
          <w:szCs w:val="28"/>
        </w:rPr>
        <w:t>.</w:t>
      </w:r>
    </w:p>
    <w:p w14:paraId="6647AB07" w14:textId="486D47F5" w:rsidR="00345BA9" w:rsidRDefault="00345BA9" w:rsidP="00965B54">
      <w:pPr>
        <w:numPr>
          <w:ilvl w:val="0"/>
          <w:numId w:val="42"/>
        </w:numPr>
        <w:spacing w:line="360" w:lineRule="auto"/>
        <w:ind w:left="0" w:firstLine="709"/>
        <w:jc w:val="both"/>
        <w:rPr>
          <w:sz w:val="28"/>
          <w:szCs w:val="28"/>
        </w:rPr>
      </w:pPr>
      <w:r>
        <w:rPr>
          <w:sz w:val="28"/>
          <w:szCs w:val="28"/>
        </w:rPr>
        <w:t xml:space="preserve">Пусть </w:t>
      </w:r>
      <w:r w:rsidRPr="009A27FC">
        <w:rPr>
          <w:sz w:val="28"/>
          <w:szCs w:val="28"/>
        </w:rPr>
        <w:fldChar w:fldCharType="begin"/>
      </w:r>
      <w:r w:rsidRPr="009A27FC">
        <w:rPr>
          <w:sz w:val="28"/>
          <w:szCs w:val="28"/>
        </w:rPr>
        <w:instrText xml:space="preserve"> QUOTE </w:instrText>
      </w:r>
      <m:oMath>
        <m:sSub>
          <m:sSubPr>
            <m:ctrlPr>
              <w:rPr>
                <w:rFonts w:ascii="Cambria Math" w:hAnsi="Cambria Math"/>
                <w:sz w:val="28"/>
                <w:szCs w:val="28"/>
              </w:rPr>
            </m:ctrlPr>
          </m:sSubPr>
          <m:e>
            <m:r>
              <m:rPr>
                <m:sty m:val="p"/>
              </m:rPr>
              <w:rPr>
                <w:rFonts w:ascii="Cambria Math" w:hAnsi="Cambria Math"/>
                <w:noProof/>
                <w:sz w:val="28"/>
                <w:szCs w:val="28"/>
              </w:rPr>
              <m:t>P</m:t>
            </m:r>
          </m:e>
          <m:sub>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m:t>
                </m:r>
              </m:sub>
            </m:sSub>
          </m:sub>
        </m:sSub>
        <m:r>
          <m:rPr>
            <m:sty m:val="p"/>
          </m:rPr>
          <w:rPr>
            <w:rFonts w:ascii="Cambria Math" w:hAnsi="Cambria Math"/>
            <w:noProof/>
            <w:sz w:val="28"/>
            <w:szCs w:val="28"/>
          </w:rPr>
          <m:t>(A)=</m:t>
        </m:r>
        <m:sSub>
          <m:sSubPr>
            <m:ctrlPr>
              <w:rPr>
                <w:rFonts w:ascii="Cambria Math" w:hAnsi="Cambria Math"/>
                <w:sz w:val="28"/>
                <w:szCs w:val="28"/>
              </w:rPr>
            </m:ctrlPr>
          </m:sSubPr>
          <m:e>
            <m:r>
              <m:rPr>
                <m:sty m:val="p"/>
              </m:rPr>
              <w:rPr>
                <w:rFonts w:ascii="Cambria Math" w:hAnsi="Cambria Math"/>
                <w:noProof/>
                <w:sz w:val="28"/>
                <w:szCs w:val="28"/>
              </w:rPr>
              <m:t>P</m:t>
            </m:r>
          </m:e>
          <m:sub>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t</m:t>
                </m:r>
              </m:e>
              <m:sub>
                <m:r>
                  <m:rPr>
                    <m:sty m:val="p"/>
                  </m:rPr>
                  <w:rPr>
                    <w:rFonts w:ascii="Cambria Math" w:hAnsi="Cambria Math"/>
                    <w:noProof/>
                    <w:sz w:val="28"/>
                    <w:szCs w:val="28"/>
                  </w:rPr>
                  <m:t>m+1</m:t>
                </m:r>
              </m:sub>
            </m:sSub>
          </m:sub>
        </m:sSub>
        <m:r>
          <m:rPr>
            <m:sty m:val="p"/>
          </m:rPr>
          <w:rPr>
            <w:rFonts w:ascii="Cambria Math" w:hAnsi="Cambria Math"/>
            <w:noProof/>
            <w:sz w:val="28"/>
            <w:szCs w:val="28"/>
          </w:rPr>
          <m:t>(A×R),  ∀A∈B(</m:t>
        </m:r>
        <m:sSup>
          <m:sSupPr>
            <m:ctrlPr>
              <w:rPr>
                <w:rFonts w:ascii="Cambria Math" w:hAnsi="Cambria Math"/>
                <w:sz w:val="28"/>
                <w:szCs w:val="28"/>
              </w:rPr>
            </m:ctrlPr>
          </m:sSupPr>
          <m:e>
            <m:r>
              <m:rPr>
                <m:sty m:val="p"/>
              </m:rPr>
              <w:rPr>
                <w:rFonts w:ascii="Cambria Math" w:hAnsi="Cambria Math"/>
                <w:noProof/>
                <w:sz w:val="28"/>
                <w:szCs w:val="28"/>
              </w:rPr>
              <m:t>R</m:t>
            </m:r>
          </m:e>
          <m:sup>
            <m:r>
              <m:rPr>
                <m:sty m:val="p"/>
              </m:rPr>
              <w:rPr>
                <w:rFonts w:ascii="Cambria Math" w:hAnsi="Cambria Math"/>
                <w:noProof/>
                <w:sz w:val="28"/>
                <w:szCs w:val="28"/>
              </w:rPr>
              <m:t>m</m:t>
            </m:r>
          </m:sup>
        </m:sSup>
        <m:r>
          <m:rPr>
            <m:sty m:val="p"/>
          </m:rPr>
          <w:rPr>
            <w:rFonts w:ascii="Cambria Math" w:hAnsi="Cambria Math"/>
            <w:noProof/>
            <w:sz w:val="28"/>
            <w:szCs w:val="28"/>
          </w:rPr>
          <m:t>)</m:t>
        </m:r>
      </m:oMath>
      <w:r w:rsidRPr="009A27FC">
        <w:rPr>
          <w:sz w:val="28"/>
          <w:szCs w:val="28"/>
        </w:rPr>
        <w:instrText xml:space="preserve"> </w:instrText>
      </w:r>
      <w:r w:rsidRPr="009A27FC">
        <w:rPr>
          <w:sz w:val="28"/>
          <w:szCs w:val="28"/>
        </w:rPr>
        <w:fldChar w:fldCharType="end"/>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n</m:t>
            </m:r>
          </m:sub>
        </m:sSub>
      </m:oMath>
      <w:r w:rsidRPr="005144FD">
        <w:rPr>
          <w:sz w:val="28"/>
          <w:szCs w:val="28"/>
        </w:rPr>
        <w:t xml:space="preserve"> </w:t>
      </w:r>
      <w:r>
        <w:rPr>
          <w:sz w:val="28"/>
          <w:szCs w:val="28"/>
        </w:rPr>
        <w:t>–</w:t>
      </w:r>
      <w:r w:rsidRPr="005144FD">
        <w:rPr>
          <w:sz w:val="28"/>
          <w:szCs w:val="28"/>
        </w:rPr>
        <w:t xml:space="preserve"> </w:t>
      </w:r>
      <w:r>
        <w:rPr>
          <w:sz w:val="28"/>
          <w:szCs w:val="28"/>
        </w:rPr>
        <w:t>выборка из</w:t>
      </w:r>
      <w:r w:rsidRPr="00345BA9">
        <w:rPr>
          <w:sz w:val="28"/>
          <w:szCs w:val="28"/>
        </w:rPr>
        <w:t xml:space="preserve"> </w:t>
      </w:r>
      <w:r>
        <w:rPr>
          <w:sz w:val="28"/>
          <w:szCs w:val="28"/>
        </w:rPr>
        <w:t xml:space="preserve">равномерного распределения на отрезке </w:t>
      </w:r>
      <m:oMath>
        <m:r>
          <w:rPr>
            <w:rFonts w:ascii="Cambria Math" w:hAnsi="Cambria Math"/>
            <w:sz w:val="28"/>
            <w:szCs w:val="28"/>
          </w:rPr>
          <m:t>[0,θ]</m:t>
        </m:r>
      </m:oMath>
      <w:r w:rsidRPr="006B0600">
        <w:rPr>
          <w:sz w:val="28"/>
          <w:szCs w:val="28"/>
        </w:rPr>
        <w:t>.</w:t>
      </w:r>
      <w:r>
        <w:rPr>
          <w:sz w:val="28"/>
          <w:szCs w:val="28"/>
        </w:rPr>
        <w:t xml:space="preserve"> Проверить состоятельность и </w:t>
      </w:r>
      <w:proofErr w:type="spellStart"/>
      <w:r>
        <w:rPr>
          <w:sz w:val="28"/>
          <w:szCs w:val="28"/>
        </w:rPr>
        <w:t>несмещённость</w:t>
      </w:r>
      <w:proofErr w:type="spellEnd"/>
      <w:r>
        <w:rPr>
          <w:sz w:val="28"/>
          <w:szCs w:val="28"/>
        </w:rPr>
        <w:t xml:space="preserve"> оценки </w:t>
      </w:r>
      <m:oMath>
        <m:sSup>
          <m:sSupPr>
            <m:ctrlPr>
              <w:rPr>
                <w:rFonts w:ascii="Cambria Math" w:hAnsi="Cambria Math"/>
                <w:i/>
                <w:sz w:val="28"/>
                <w:szCs w:val="28"/>
              </w:rPr>
            </m:ctrlPr>
          </m:sSupPr>
          <m:e>
            <m:r>
              <w:rPr>
                <w:rFonts w:ascii="Cambria Math" w:hAnsi="Cambria Math"/>
                <w:sz w:val="28"/>
                <w:szCs w:val="28"/>
              </w:rPr>
              <m:t>θ</m:t>
            </m:r>
          </m:e>
          <m:sup>
            <m:r>
              <w:rPr>
                <w:rFonts w:ascii="Cambria Math" w:hAnsi="Cambria Math"/>
                <w:sz w:val="28"/>
                <w:szCs w:val="28"/>
              </w:rPr>
              <m:t>*</m:t>
            </m:r>
          </m:sup>
        </m:sSup>
      </m:oMath>
      <w:r w:rsidR="00486D32">
        <w:rPr>
          <w:sz w:val="28"/>
          <w:szCs w:val="28"/>
        </w:rPr>
        <w:t xml:space="preserve"> </w:t>
      </w:r>
      <w:r>
        <w:rPr>
          <w:sz w:val="28"/>
          <w:szCs w:val="28"/>
        </w:rPr>
        <w:t xml:space="preserve">параметра </w:t>
      </w:r>
      <m:oMath>
        <m:r>
          <w:rPr>
            <w:rFonts w:ascii="Cambria Math" w:hAnsi="Cambria Math"/>
            <w:sz w:val="28"/>
            <w:szCs w:val="28"/>
          </w:rPr>
          <m:t>θ</m:t>
        </m:r>
      </m:oMath>
      <w:r w:rsidR="00486D32" w:rsidRPr="00DC2F73">
        <w:rPr>
          <w:sz w:val="28"/>
          <w:szCs w:val="28"/>
        </w:rPr>
        <w:t xml:space="preserve">, </w:t>
      </w:r>
      <w:r w:rsidR="00486D32">
        <w:rPr>
          <w:sz w:val="28"/>
          <w:szCs w:val="28"/>
        </w:rPr>
        <w:t xml:space="preserve">если </w:t>
      </w:r>
      <m:oMath>
        <m:sSup>
          <m:sSupPr>
            <m:ctrlPr>
              <w:rPr>
                <w:rFonts w:ascii="Cambria Math" w:hAnsi="Cambria Math"/>
                <w:i/>
                <w:sz w:val="28"/>
                <w:szCs w:val="28"/>
              </w:rPr>
            </m:ctrlPr>
          </m:sSupPr>
          <m:e>
            <m:r>
              <w:rPr>
                <w:rFonts w:ascii="Cambria Math" w:hAnsi="Cambria Math"/>
                <w:sz w:val="28"/>
                <w:szCs w:val="28"/>
              </w:rPr>
              <m:t>θ</m:t>
            </m:r>
          </m:e>
          <m:sup>
            <m:r>
              <w:rPr>
                <w:rFonts w:ascii="Cambria Math" w:hAnsi="Cambria Math"/>
                <w:sz w:val="28"/>
                <w:szCs w:val="28"/>
              </w:rPr>
              <m:t>*</m:t>
            </m:r>
          </m:sup>
        </m:sSup>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(n)</m:t>
            </m:r>
          </m:sub>
        </m:sSub>
        <m:r>
          <w:rPr>
            <w:rFonts w:ascii="Cambria Math" w:hAnsi="Cambria Math"/>
            <w:sz w:val="28"/>
            <w:szCs w:val="28"/>
          </w:rPr>
          <m:t>/2</m:t>
        </m:r>
      </m:oMath>
      <w:r w:rsidR="00FA2C69" w:rsidRPr="00DC2F73">
        <w:rPr>
          <w:sz w:val="28"/>
          <w:szCs w:val="28"/>
        </w:rPr>
        <w:t>.</w:t>
      </w:r>
    </w:p>
    <w:p w14:paraId="236E5853" w14:textId="0EC8F3B9" w:rsidR="00C932DF" w:rsidRPr="00D4573E" w:rsidRDefault="00C932DF" w:rsidP="00965B54">
      <w:pPr>
        <w:numPr>
          <w:ilvl w:val="0"/>
          <w:numId w:val="42"/>
        </w:numPr>
        <w:spacing w:line="360" w:lineRule="auto"/>
        <w:ind w:left="0" w:firstLine="709"/>
        <w:jc w:val="both"/>
        <w:rPr>
          <w:sz w:val="28"/>
          <w:szCs w:val="28"/>
        </w:rPr>
      </w:pPr>
      <w:r>
        <w:rPr>
          <w:sz w:val="28"/>
          <w:szCs w:val="28"/>
        </w:rPr>
        <w:t>Для заданной выборки</w:t>
      </w:r>
      <w:r w:rsidR="00415A78">
        <w:rPr>
          <w:sz w:val="28"/>
          <w:szCs w:val="28"/>
        </w:rPr>
        <w:t xml:space="preserve"> (см. файл</w:t>
      </w:r>
      <w:r w:rsidR="00342542">
        <w:rPr>
          <w:sz w:val="28"/>
          <w:szCs w:val="28"/>
        </w:rPr>
        <w:t xml:space="preserve"> </w:t>
      </w:r>
      <w:r w:rsidR="00342542">
        <w:rPr>
          <w:sz w:val="28"/>
          <w:szCs w:val="28"/>
          <w:lang w:val="en-US"/>
        </w:rPr>
        <w:t>sample</w:t>
      </w:r>
      <w:r w:rsidR="00342542" w:rsidRPr="00342542">
        <w:rPr>
          <w:sz w:val="28"/>
          <w:szCs w:val="28"/>
        </w:rPr>
        <w:t>.</w:t>
      </w:r>
      <w:proofErr w:type="spellStart"/>
      <w:r w:rsidR="008072B5">
        <w:rPr>
          <w:sz w:val="28"/>
          <w:szCs w:val="28"/>
          <w:lang w:val="en-US"/>
        </w:rPr>
        <w:t>py</w:t>
      </w:r>
      <w:proofErr w:type="spellEnd"/>
      <w:r w:rsidR="00415A78">
        <w:rPr>
          <w:sz w:val="28"/>
          <w:szCs w:val="28"/>
        </w:rPr>
        <w:t>)</w:t>
      </w:r>
      <w:r>
        <w:rPr>
          <w:sz w:val="28"/>
          <w:szCs w:val="28"/>
        </w:rPr>
        <w:t xml:space="preserve"> из нормального распределения</w:t>
      </w:r>
      <w:r w:rsidR="00815B83">
        <w:rPr>
          <w:sz w:val="28"/>
          <w:szCs w:val="28"/>
        </w:rPr>
        <w:t xml:space="preserve"> найти точный доверительный интервал</w:t>
      </w:r>
      <w:r w:rsidR="00BF7F51">
        <w:rPr>
          <w:sz w:val="28"/>
          <w:szCs w:val="28"/>
        </w:rPr>
        <w:t xml:space="preserve"> уровня доверия </w:t>
      </w:r>
      <w:r w:rsidR="00BF7F51" w:rsidRPr="00BF7F51">
        <w:rPr>
          <w:sz w:val="28"/>
          <w:szCs w:val="28"/>
        </w:rPr>
        <w:t>0.95</w:t>
      </w:r>
      <w:r w:rsidR="00815B83">
        <w:rPr>
          <w:sz w:val="28"/>
          <w:szCs w:val="28"/>
        </w:rPr>
        <w:t xml:space="preserve"> для математического ожидания.</w:t>
      </w:r>
    </w:p>
    <w:p w14:paraId="7CCDB207" w14:textId="77777777" w:rsidR="004107A6" w:rsidRDefault="004107A6" w:rsidP="007838AD">
      <w:pPr>
        <w:spacing w:line="360" w:lineRule="auto"/>
        <w:rPr>
          <w:b/>
          <w:sz w:val="28"/>
          <w:szCs w:val="28"/>
        </w:rPr>
      </w:pPr>
    </w:p>
    <w:p w14:paraId="7A33C2A8"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2EBF9AA6" w14:textId="005DF2B2" w:rsidR="00151C44" w:rsidRPr="00965B54" w:rsidRDefault="00E42FCC" w:rsidP="00965B54">
      <w:pPr>
        <w:spacing w:line="360" w:lineRule="auto"/>
        <w:ind w:firstLine="709"/>
        <w:rPr>
          <w:i/>
          <w:sz w:val="28"/>
          <w:szCs w:val="28"/>
        </w:rPr>
      </w:pPr>
      <w:r w:rsidRPr="00965B54">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965B54">
        <w:rPr>
          <w:i/>
          <w:sz w:val="28"/>
          <w:szCs w:val="28"/>
        </w:rPr>
        <w:t>математики Факультета информационных технологий и анализа больших данных</w:t>
      </w:r>
      <w:r w:rsidR="00151C44" w:rsidRPr="00965B54">
        <w:rPr>
          <w:rFonts w:eastAsia="Calibri"/>
          <w:i/>
          <w:color w:val="000000"/>
          <w:sz w:val="28"/>
          <w:szCs w:val="28"/>
        </w:rPr>
        <w:t>.</w:t>
      </w:r>
      <w:bookmarkEnd w:id="17"/>
      <w:bookmarkEnd w:id="18"/>
    </w:p>
    <w:p w14:paraId="079C9046" w14:textId="77777777" w:rsidR="004145E5" w:rsidRDefault="004145E5" w:rsidP="00965B54">
      <w:pPr>
        <w:pStyle w:val="1"/>
        <w:spacing w:before="240" w:beforeAutospacing="0" w:after="0" w:afterAutospacing="0" w:line="360" w:lineRule="auto"/>
        <w:jc w:val="both"/>
      </w:pPr>
      <w:bookmarkStart w:id="19" w:name="_Toc119864793"/>
      <w:r w:rsidRPr="009701CF">
        <w:t>7. Фонд оценочных средств для проведения промежуточной аттестации обучающихся по дисциплине</w:t>
      </w:r>
      <w:bookmarkEnd w:id="19"/>
    </w:p>
    <w:p w14:paraId="1C57893A" w14:textId="77777777" w:rsidR="0025440F" w:rsidRPr="0025440F" w:rsidRDefault="0025440F" w:rsidP="00E724E3">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2F0DE0">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65382799" w14:textId="77777777" w:rsidR="0025440F" w:rsidRPr="00965B54" w:rsidRDefault="0025440F" w:rsidP="00965B54">
      <w:pPr>
        <w:spacing w:line="360" w:lineRule="auto"/>
        <w:jc w:val="center"/>
        <w:rPr>
          <w:b/>
          <w:sz w:val="28"/>
        </w:rPr>
      </w:pPr>
      <w:bookmarkStart w:id="20" w:name="_Toc73917222"/>
      <w:bookmarkStart w:id="21" w:name="_Toc119864794"/>
      <w:r w:rsidRPr="00965B54">
        <w:rPr>
          <w:b/>
          <w:sz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0"/>
      <w:bookmarkEnd w:id="21"/>
    </w:p>
    <w:p w14:paraId="3653F4E5" w14:textId="7A8FA655" w:rsidR="003621BA" w:rsidRPr="00D03194" w:rsidRDefault="003621BA" w:rsidP="00965B54">
      <w:pPr>
        <w:jc w:val="right"/>
        <w:rPr>
          <w:sz w:val="28"/>
          <w:szCs w:val="28"/>
        </w:rPr>
      </w:pPr>
      <w:bookmarkStart w:id="22" w:name="_Toc119864795"/>
      <w:r w:rsidRPr="00050BC3">
        <w:rPr>
          <w:sz w:val="28"/>
          <w:szCs w:val="28"/>
        </w:rPr>
        <w:t xml:space="preserve">Таблица </w:t>
      </w:r>
      <w:r w:rsidR="00D03194" w:rsidRPr="00050BC3">
        <w:rPr>
          <w:sz w:val="28"/>
          <w:szCs w:val="28"/>
        </w:rPr>
        <w:t>6</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2247"/>
        <w:gridCol w:w="2106"/>
        <w:gridCol w:w="3170"/>
      </w:tblGrid>
      <w:tr w:rsidR="005C5416" w:rsidRPr="00D03194" w14:paraId="55B152E7" w14:textId="77777777" w:rsidTr="00D03194">
        <w:tc>
          <w:tcPr>
            <w:tcW w:w="2248" w:type="dxa"/>
            <w:shd w:val="clear" w:color="auto" w:fill="auto"/>
          </w:tcPr>
          <w:p w14:paraId="4DE6C6A3" w14:textId="77777777" w:rsidR="005C5416" w:rsidRPr="00D03194" w:rsidRDefault="005C5416" w:rsidP="00C000DD">
            <w:pPr>
              <w:autoSpaceDE w:val="0"/>
              <w:autoSpaceDN w:val="0"/>
              <w:adjustRightInd w:val="0"/>
            </w:pPr>
            <w:r w:rsidRPr="00D03194">
              <w:t xml:space="preserve">Наименование компетенции </w:t>
            </w:r>
          </w:p>
        </w:tc>
        <w:tc>
          <w:tcPr>
            <w:tcW w:w="2247" w:type="dxa"/>
            <w:shd w:val="clear" w:color="auto" w:fill="auto"/>
          </w:tcPr>
          <w:p w14:paraId="295F4610" w14:textId="77777777" w:rsidR="005C5416" w:rsidRPr="00D03194" w:rsidRDefault="005C5416" w:rsidP="00C000DD">
            <w:pPr>
              <w:autoSpaceDE w:val="0"/>
              <w:autoSpaceDN w:val="0"/>
              <w:adjustRightInd w:val="0"/>
            </w:pPr>
            <w:r w:rsidRPr="00D03194">
              <w:t xml:space="preserve">Наименование  индикаторов достижения компетенции </w:t>
            </w:r>
          </w:p>
        </w:tc>
        <w:tc>
          <w:tcPr>
            <w:tcW w:w="2106" w:type="dxa"/>
            <w:shd w:val="clear" w:color="auto" w:fill="auto"/>
          </w:tcPr>
          <w:p w14:paraId="470FAE67" w14:textId="77777777" w:rsidR="005C5416" w:rsidRPr="00D03194" w:rsidRDefault="005C5416" w:rsidP="00C000DD">
            <w:pPr>
              <w:autoSpaceDE w:val="0"/>
              <w:autoSpaceDN w:val="0"/>
              <w:adjustRightInd w:val="0"/>
            </w:pPr>
            <w:r w:rsidRPr="00D03194">
              <w:t>Результаты обучения ( умения и знания), соотнесенные с индикаторами достижения компетенции</w:t>
            </w:r>
          </w:p>
        </w:tc>
        <w:tc>
          <w:tcPr>
            <w:tcW w:w="3170" w:type="dxa"/>
            <w:shd w:val="clear" w:color="auto" w:fill="auto"/>
          </w:tcPr>
          <w:p w14:paraId="3FA2700C" w14:textId="77777777" w:rsidR="005C5416" w:rsidRPr="00D03194" w:rsidRDefault="005C5416" w:rsidP="00C000DD">
            <w:pPr>
              <w:autoSpaceDE w:val="0"/>
              <w:autoSpaceDN w:val="0"/>
              <w:adjustRightInd w:val="0"/>
            </w:pPr>
            <w:r w:rsidRPr="00D03194">
              <w:t>Типовые контрольные задания</w:t>
            </w:r>
          </w:p>
        </w:tc>
      </w:tr>
      <w:tr w:rsidR="00670FA4" w:rsidRPr="00D03194" w14:paraId="59A33D7C" w14:textId="77777777" w:rsidTr="00D03194">
        <w:tc>
          <w:tcPr>
            <w:tcW w:w="2248" w:type="dxa"/>
            <w:vMerge w:val="restart"/>
            <w:shd w:val="clear" w:color="auto" w:fill="auto"/>
          </w:tcPr>
          <w:p w14:paraId="721AD1A0" w14:textId="1B918327" w:rsidR="00670FA4" w:rsidRPr="00D03194" w:rsidRDefault="00670FA4" w:rsidP="00670FA4">
            <w:pPr>
              <w:autoSpaceDE w:val="0"/>
              <w:autoSpaceDN w:val="0"/>
              <w:adjustRightInd w:val="0"/>
              <w:rPr>
                <w:b/>
                <w:bCs/>
              </w:rPr>
            </w:pPr>
            <w:r w:rsidRPr="00D03194">
              <w:rPr>
                <w:b/>
                <w:bCs/>
              </w:rPr>
              <w:t>ОПК-1</w:t>
            </w:r>
          </w:p>
          <w:p w14:paraId="65A7AEBA" w14:textId="06FEA55F" w:rsidR="00670FA4" w:rsidRPr="00D03194" w:rsidRDefault="00670FA4" w:rsidP="00670FA4">
            <w:pPr>
              <w:autoSpaceDE w:val="0"/>
              <w:autoSpaceDN w:val="0"/>
              <w:adjustRightInd w:val="0"/>
            </w:pPr>
            <w:r w:rsidRPr="00D03194">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247" w:type="dxa"/>
            <w:shd w:val="clear" w:color="auto" w:fill="auto"/>
          </w:tcPr>
          <w:p w14:paraId="6CE6F9AC" w14:textId="2320B289" w:rsidR="00670FA4" w:rsidRPr="00D03194" w:rsidRDefault="00670FA4" w:rsidP="009701CF">
            <w:pPr>
              <w:autoSpaceDE w:val="0"/>
              <w:autoSpaceDN w:val="0"/>
              <w:adjustRightInd w:val="0"/>
            </w:pPr>
            <w:r w:rsidRPr="00D03194">
              <w:t>1. Владеет фундаментальными знаниями в области математики.</w:t>
            </w:r>
          </w:p>
        </w:tc>
        <w:tc>
          <w:tcPr>
            <w:tcW w:w="2106" w:type="dxa"/>
            <w:shd w:val="clear" w:color="auto" w:fill="auto"/>
          </w:tcPr>
          <w:p w14:paraId="6208AD9D" w14:textId="77777777" w:rsidR="00670FA4" w:rsidRPr="00D03194" w:rsidRDefault="00670FA4" w:rsidP="00670FA4">
            <w:pPr>
              <w:rPr>
                <w:iCs/>
              </w:rPr>
            </w:pPr>
            <w:r w:rsidRPr="00D03194">
              <w:rPr>
                <w:b/>
                <w:i/>
              </w:rPr>
              <w:t>Знать</w:t>
            </w:r>
            <w:r w:rsidRPr="00D03194">
              <w:rPr>
                <w:b/>
                <w:iCs/>
              </w:rPr>
              <w:t xml:space="preserve"> </w:t>
            </w:r>
            <w:r w:rsidRPr="00D03194">
              <w:t>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w:t>
            </w:r>
          </w:p>
          <w:p w14:paraId="651EBC60" w14:textId="6BE5FBF4" w:rsidR="00670FA4" w:rsidRPr="00D03194" w:rsidRDefault="00670FA4" w:rsidP="001C19BA">
            <w:pPr>
              <w:rPr>
                <w:iCs/>
              </w:rPr>
            </w:pPr>
            <w:r w:rsidRPr="00D03194">
              <w:rPr>
                <w:b/>
                <w:i/>
              </w:rPr>
              <w:t>Уметь</w:t>
            </w:r>
            <w:r w:rsidRPr="00D03194">
              <w:rPr>
                <w:i/>
              </w:rPr>
              <w:t xml:space="preserve"> </w:t>
            </w:r>
            <w:r w:rsidRPr="00D03194">
              <w:rPr>
                <w:iCs/>
              </w:rPr>
              <w:t>обосновывать выбор вероятностной или статистической модели при анализе случайного явления</w:t>
            </w:r>
            <w:r w:rsidRPr="00D03194">
              <w:t>.</w:t>
            </w:r>
          </w:p>
        </w:tc>
        <w:tc>
          <w:tcPr>
            <w:tcW w:w="3170" w:type="dxa"/>
            <w:shd w:val="clear" w:color="auto" w:fill="auto"/>
          </w:tcPr>
          <w:p w14:paraId="672D8DBB" w14:textId="2EF67DE1" w:rsidR="00670FA4" w:rsidRPr="00D03194" w:rsidRDefault="00427452" w:rsidP="004463CF">
            <w:pPr>
              <w:autoSpaceDE w:val="0"/>
              <w:autoSpaceDN w:val="0"/>
              <w:adjustRightInd w:val="0"/>
            </w:pPr>
            <w:r w:rsidRPr="00D03194">
              <w:t>Опишите линейную модель дисперсионного анализа. Какого рода гипотезы формулируются и проверяются в этой модели?</w:t>
            </w:r>
          </w:p>
        </w:tc>
      </w:tr>
      <w:tr w:rsidR="00670FA4" w:rsidRPr="00D03194" w14:paraId="2D771F44" w14:textId="77777777" w:rsidTr="00D03194">
        <w:tc>
          <w:tcPr>
            <w:tcW w:w="2248" w:type="dxa"/>
            <w:vMerge/>
            <w:shd w:val="clear" w:color="auto" w:fill="auto"/>
          </w:tcPr>
          <w:p w14:paraId="667AB63B" w14:textId="77777777" w:rsidR="00670FA4" w:rsidRPr="00D03194" w:rsidRDefault="00670FA4" w:rsidP="00670FA4">
            <w:pPr>
              <w:autoSpaceDE w:val="0"/>
              <w:autoSpaceDN w:val="0"/>
              <w:adjustRightInd w:val="0"/>
            </w:pPr>
          </w:p>
        </w:tc>
        <w:tc>
          <w:tcPr>
            <w:tcW w:w="2247" w:type="dxa"/>
            <w:shd w:val="clear" w:color="auto" w:fill="auto"/>
          </w:tcPr>
          <w:p w14:paraId="0CADDCC3" w14:textId="322CCC3B" w:rsidR="00670FA4" w:rsidRPr="00D03194" w:rsidRDefault="00670FA4" w:rsidP="00147A5A">
            <w:pPr>
              <w:autoSpaceDE w:val="0"/>
              <w:autoSpaceDN w:val="0"/>
              <w:adjustRightInd w:val="0"/>
            </w:pPr>
            <w:r w:rsidRPr="00D03194">
              <w:rPr>
                <w:i/>
              </w:rPr>
              <w:t>2.</w:t>
            </w:r>
            <w:r w:rsidRPr="00D03194">
              <w:t xml:space="preserve"> Применяет теоретические знания для выбора оптимальных методов решения поставленных профессиональных задач.</w:t>
            </w:r>
          </w:p>
        </w:tc>
        <w:tc>
          <w:tcPr>
            <w:tcW w:w="2106" w:type="dxa"/>
            <w:shd w:val="clear" w:color="auto" w:fill="auto"/>
          </w:tcPr>
          <w:p w14:paraId="059F046D" w14:textId="77777777" w:rsidR="00670FA4" w:rsidRPr="00D03194" w:rsidRDefault="00670FA4" w:rsidP="00670FA4">
            <w:pPr>
              <w:rPr>
                <w:iCs/>
              </w:rPr>
            </w:pPr>
            <w:r w:rsidRPr="00D03194">
              <w:rPr>
                <w:b/>
                <w:i/>
              </w:rPr>
              <w:t>Знать</w:t>
            </w:r>
            <w:r w:rsidRPr="00D03194">
              <w:rPr>
                <w:iCs/>
              </w:rPr>
              <w:t xml:space="preserve"> свойства вероятностных моделей и объектов, их ограничения и диапазон применения; статистические методы анализа данных</w:t>
            </w:r>
          </w:p>
          <w:p w14:paraId="40797847" w14:textId="77777777" w:rsidR="00670FA4" w:rsidRPr="00D03194" w:rsidRDefault="00670FA4" w:rsidP="00670FA4">
            <w:pPr>
              <w:rPr>
                <w:i/>
              </w:rPr>
            </w:pPr>
            <w:r w:rsidRPr="00D03194">
              <w:rPr>
                <w:b/>
                <w:i/>
              </w:rPr>
              <w:t>Уметь</w:t>
            </w:r>
            <w:r w:rsidRPr="00D03194">
              <w:rPr>
                <w:i/>
              </w:rPr>
              <w:t xml:space="preserve"> </w:t>
            </w:r>
            <w:r w:rsidRPr="00D03194">
              <w:rPr>
                <w:iCs/>
              </w:rPr>
              <w:t>выбирать или строить вероятностную модель в соответствии с задачей.</w:t>
            </w:r>
          </w:p>
          <w:p w14:paraId="290F6D28" w14:textId="16F9BB9C" w:rsidR="00670FA4" w:rsidRPr="00D03194" w:rsidRDefault="00670FA4" w:rsidP="00670FA4">
            <w:pPr>
              <w:autoSpaceDE w:val="0"/>
              <w:autoSpaceDN w:val="0"/>
              <w:adjustRightInd w:val="0"/>
            </w:pPr>
          </w:p>
        </w:tc>
        <w:tc>
          <w:tcPr>
            <w:tcW w:w="3170" w:type="dxa"/>
            <w:shd w:val="clear" w:color="auto" w:fill="auto"/>
          </w:tcPr>
          <w:p w14:paraId="4FDB5C77" w14:textId="2EC1519E" w:rsidR="00670FA4" w:rsidRPr="00D03194" w:rsidRDefault="00A9778A" w:rsidP="00670FA4">
            <w:pPr>
              <w:rPr>
                <w:i/>
              </w:rPr>
            </w:pPr>
            <w:r w:rsidRPr="00D03194">
              <w:t xml:space="preserve">Пусть </w:t>
            </w:r>
            <m:oMath>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oMath>
            <w:r w:rsidRPr="00D03194">
              <w:t xml:space="preserve">выборка из равномерного распределения на отрезке </w:t>
            </w:r>
            <m:oMath>
              <m:d>
                <m:dPr>
                  <m:begChr m:val="["/>
                  <m:endChr m:val="]"/>
                  <m:ctrlPr>
                    <w:rPr>
                      <w:rFonts w:ascii="Cambria Math" w:hAnsi="Cambria Math"/>
                    </w:rPr>
                  </m:ctrlPr>
                </m:dPr>
                <m:e>
                  <m:r>
                    <m:rPr>
                      <m:sty m:val="p"/>
                    </m:rPr>
                    <w:rPr>
                      <w:rFonts w:ascii="Cambria Math" w:hAnsi="Cambria Math"/>
                    </w:rPr>
                    <m:t>0,</m:t>
                  </m:r>
                  <m:r>
                    <w:rPr>
                      <w:rFonts w:ascii="Cambria Math" w:hAnsi="Cambria Math"/>
                    </w:rPr>
                    <m:t>θ</m:t>
                  </m:r>
                </m:e>
              </m:d>
            </m:oMath>
            <w:r w:rsidRPr="00D03194">
              <w:t xml:space="preserve">. Найти оценку параметра </w:t>
            </w:r>
            <m:oMath>
              <m:r>
                <w:rPr>
                  <w:rFonts w:ascii="Cambria Math" w:hAnsi="Cambria Math"/>
                </w:rPr>
                <m:t>θ</m:t>
              </m:r>
              <m:r>
                <m:rPr>
                  <m:sty m:val="p"/>
                </m:rPr>
                <w:rPr>
                  <w:rFonts w:ascii="Cambria Math" w:hAnsi="Cambria Math"/>
                </w:rPr>
                <m:t>,</m:t>
              </m:r>
            </m:oMath>
            <w:r w:rsidRPr="00D03194">
              <w:t xml:space="preserve"> наилучшую в среднеквадратичном смысле в классе оценок вида </w:t>
            </w:r>
            <m:oMath>
              <m:sSub>
                <m:sSubPr>
                  <m:ctrlPr>
                    <w:rPr>
                      <w:rFonts w:ascii="Cambria Math" w:hAnsi="Cambria Math"/>
                    </w:rPr>
                  </m:ctrlPr>
                </m:sSubPr>
                <m:e>
                  <m:r>
                    <w:rPr>
                      <w:rFonts w:ascii="Cambria Math" w:hAnsi="Cambria Math"/>
                    </w:rPr>
                    <m:t>c</m:t>
                  </m:r>
                </m:e>
                <m:sub>
                  <m:r>
                    <w:rPr>
                      <w:rFonts w:ascii="Cambria Math" w:hAnsi="Cambria Math"/>
                    </w:rPr>
                    <m:t>n</m:t>
                  </m:r>
                </m:sub>
              </m:sSub>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n</m:t>
                  </m:r>
                  <m:r>
                    <m:rPr>
                      <m:sty m:val="p"/>
                    </m:rPr>
                    <w:rPr>
                      <w:rFonts w:ascii="Cambria Math" w:hAnsi="Cambria Math"/>
                    </w:rPr>
                    <m:t>)</m:t>
                  </m:r>
                </m:sub>
              </m:sSub>
            </m:oMath>
            <w:r w:rsidR="00D24499" w:rsidRPr="00D03194">
              <w:t>. Найти е</w:t>
            </w:r>
            <w:r w:rsidR="00474568" w:rsidRPr="00D03194">
              <w:t>ё</w:t>
            </w:r>
            <w:r w:rsidR="00D24499" w:rsidRPr="00D03194">
              <w:t xml:space="preserve"> смещение.</w:t>
            </w:r>
          </w:p>
        </w:tc>
      </w:tr>
      <w:tr w:rsidR="00670FA4" w:rsidRPr="00D03194" w14:paraId="705E3F6C" w14:textId="77777777" w:rsidTr="00D03194">
        <w:tc>
          <w:tcPr>
            <w:tcW w:w="2248" w:type="dxa"/>
            <w:vMerge/>
            <w:shd w:val="clear" w:color="auto" w:fill="auto"/>
          </w:tcPr>
          <w:p w14:paraId="4DF74BF8" w14:textId="77777777" w:rsidR="00670FA4" w:rsidRPr="00D03194" w:rsidRDefault="00670FA4" w:rsidP="00670FA4">
            <w:pPr>
              <w:autoSpaceDE w:val="0"/>
              <w:autoSpaceDN w:val="0"/>
              <w:adjustRightInd w:val="0"/>
            </w:pPr>
          </w:p>
        </w:tc>
        <w:tc>
          <w:tcPr>
            <w:tcW w:w="2247" w:type="dxa"/>
            <w:shd w:val="clear" w:color="auto" w:fill="auto"/>
          </w:tcPr>
          <w:p w14:paraId="232A41E3" w14:textId="45214ECA" w:rsidR="00670FA4" w:rsidRPr="00D03194" w:rsidRDefault="00670FA4" w:rsidP="00670FA4">
            <w:pPr>
              <w:pStyle w:val="a7"/>
              <w:numPr>
                <w:ilvl w:val="0"/>
                <w:numId w:val="41"/>
              </w:numPr>
              <w:contextualSpacing/>
              <w:jc w:val="both"/>
            </w:pPr>
            <w:r w:rsidRPr="00D03194">
              <w:t>3. Применяет математические методы для решения прикладных математических и технических задач.</w:t>
            </w:r>
          </w:p>
        </w:tc>
        <w:tc>
          <w:tcPr>
            <w:tcW w:w="2106" w:type="dxa"/>
            <w:shd w:val="clear" w:color="auto" w:fill="auto"/>
          </w:tcPr>
          <w:p w14:paraId="29D877FF" w14:textId="77777777" w:rsidR="00670FA4" w:rsidRPr="00D03194" w:rsidRDefault="00670FA4" w:rsidP="00670FA4">
            <w:pPr>
              <w:rPr>
                <w:iCs/>
              </w:rPr>
            </w:pPr>
            <w:r w:rsidRPr="00D03194">
              <w:rPr>
                <w:b/>
                <w:i/>
              </w:rPr>
              <w:t>Знать</w:t>
            </w:r>
            <w:r w:rsidRPr="00D03194">
              <w:rPr>
                <w:iCs/>
              </w:rPr>
              <w:t xml:space="preserve"> определения и формулы расчетов вероятностных характеристик.</w:t>
            </w:r>
          </w:p>
          <w:p w14:paraId="70803897" w14:textId="77777777" w:rsidR="00670FA4" w:rsidRPr="00D03194" w:rsidRDefault="00670FA4" w:rsidP="00670FA4">
            <w:pPr>
              <w:pStyle w:val="a7"/>
              <w:ind w:left="398"/>
              <w:rPr>
                <w:iCs/>
              </w:rPr>
            </w:pPr>
          </w:p>
          <w:p w14:paraId="0207F996" w14:textId="77777777" w:rsidR="00670FA4" w:rsidRPr="00D03194" w:rsidRDefault="00670FA4" w:rsidP="00670FA4">
            <w:pPr>
              <w:rPr>
                <w:iCs/>
              </w:rPr>
            </w:pPr>
            <w:r w:rsidRPr="00D03194">
              <w:rPr>
                <w:b/>
                <w:i/>
              </w:rPr>
              <w:t>Уметь</w:t>
            </w:r>
            <w:r w:rsidRPr="00D03194">
              <w:rPr>
                <w:b/>
                <w:iCs/>
              </w:rPr>
              <w:t xml:space="preserve"> </w:t>
            </w:r>
            <w:r w:rsidRPr="00D03194">
              <w:t xml:space="preserve">использовать вероятностные и статистические методы, а также методы имитационного моделирования с использованием языка </w:t>
            </w:r>
            <w:r w:rsidRPr="00D03194">
              <w:rPr>
                <w:lang w:val="en-US"/>
              </w:rPr>
              <w:t>Python</w:t>
            </w:r>
            <w:r w:rsidRPr="00D03194">
              <w:t>, для решения прикладных и технических задач</w:t>
            </w:r>
            <w:r w:rsidRPr="00D03194">
              <w:rPr>
                <w:iCs/>
              </w:rPr>
              <w:t>.</w:t>
            </w:r>
          </w:p>
          <w:p w14:paraId="3B1BDF6E" w14:textId="77777777" w:rsidR="00670FA4" w:rsidRPr="00D03194" w:rsidRDefault="00670FA4" w:rsidP="00670FA4">
            <w:pPr>
              <w:autoSpaceDE w:val="0"/>
              <w:autoSpaceDN w:val="0"/>
              <w:adjustRightInd w:val="0"/>
            </w:pPr>
          </w:p>
        </w:tc>
        <w:tc>
          <w:tcPr>
            <w:tcW w:w="3170" w:type="dxa"/>
            <w:shd w:val="clear" w:color="auto" w:fill="auto"/>
          </w:tcPr>
          <w:p w14:paraId="203F8628" w14:textId="77777777" w:rsidR="00670FA4" w:rsidRPr="00D03194" w:rsidRDefault="00FA0820" w:rsidP="00FA0820">
            <w:pPr>
              <w:autoSpaceDE w:val="0"/>
              <w:autoSpaceDN w:val="0"/>
              <w:adjustRightInd w:val="0"/>
            </w:pPr>
            <w:r w:rsidRPr="00D03194">
              <w:t xml:space="preserve">По выборочным данным реализовать проверку гипотезы </w:t>
            </w:r>
            <w:r w:rsidR="00DA1017" w:rsidRPr="00D03194">
              <w:t>независимости двух</w:t>
            </w:r>
            <w:r w:rsidRPr="00D03194">
              <w:t xml:space="preserve"> выборок по критери</w:t>
            </w:r>
            <w:r w:rsidR="00DA1017" w:rsidRPr="00D03194">
              <w:t xml:space="preserve">ю хи-квадрат с использованием </w:t>
            </w:r>
            <w:r w:rsidRPr="00D03194">
              <w:t xml:space="preserve">инструментария </w:t>
            </w:r>
            <w:proofErr w:type="spellStart"/>
            <w:r w:rsidRPr="00D03194">
              <w:t>Python</w:t>
            </w:r>
            <w:proofErr w:type="spellEnd"/>
            <w:r w:rsidRPr="00D03194">
              <w:t>.</w:t>
            </w:r>
          </w:p>
          <w:p w14:paraId="2C7DC794" w14:textId="1674A319" w:rsidR="00853E91" w:rsidRPr="00D03194" w:rsidRDefault="00CF66C4" w:rsidP="00FA0820">
            <w:pPr>
              <w:autoSpaceDE w:val="0"/>
              <w:autoSpaceDN w:val="0"/>
              <w:adjustRightInd w:val="0"/>
            </w:pPr>
            <w:r w:rsidRPr="00D03194">
              <w:t>Провести аналогичную проверку по смоделированным данным.</w:t>
            </w:r>
          </w:p>
        </w:tc>
      </w:tr>
    </w:tbl>
    <w:p w14:paraId="5BAD26EE" w14:textId="77777777" w:rsidR="004751FE" w:rsidRPr="00D03194" w:rsidRDefault="004751FE" w:rsidP="004751FE">
      <w:pPr>
        <w:widowControl w:val="0"/>
        <w:autoSpaceDE w:val="0"/>
        <w:autoSpaceDN w:val="0"/>
        <w:adjustRightInd w:val="0"/>
        <w:spacing w:before="240" w:line="360" w:lineRule="auto"/>
        <w:jc w:val="center"/>
        <w:rPr>
          <w:b/>
          <w:sz w:val="28"/>
          <w:szCs w:val="28"/>
        </w:rPr>
      </w:pPr>
      <w:r w:rsidRPr="00D03194">
        <w:rPr>
          <w:b/>
          <w:sz w:val="28"/>
          <w:szCs w:val="28"/>
        </w:rPr>
        <w:t>Методические материалы, определяющие процедуры оценивания знаний, умений и навыков</w:t>
      </w:r>
    </w:p>
    <w:p w14:paraId="6F4E9EE2" w14:textId="1CBB52D4" w:rsidR="004751FE" w:rsidRDefault="004751FE" w:rsidP="004751FE">
      <w:pPr>
        <w:suppressAutoHyphens/>
        <w:spacing w:before="240" w:after="120" w:line="360" w:lineRule="auto"/>
        <w:ind w:firstLine="709"/>
        <w:jc w:val="both"/>
        <w:rPr>
          <w:rFonts w:eastAsia="Calibri"/>
          <w:b/>
          <w:color w:val="000000"/>
          <w:sz w:val="28"/>
          <w:szCs w:val="28"/>
        </w:rPr>
      </w:pPr>
      <w:r w:rsidRPr="00D0319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03194">
        <w:rPr>
          <w:sz w:val="28"/>
          <w:szCs w:val="28"/>
        </w:rPr>
        <w:t>бакалавриата</w:t>
      </w:r>
      <w:proofErr w:type="spellEnd"/>
      <w:r w:rsidRPr="00D03194">
        <w:rPr>
          <w:sz w:val="28"/>
          <w:szCs w:val="28"/>
        </w:rPr>
        <w:t xml:space="preserve"> и магистратуры в Финансовом университете» и приказы филиалов по данному вопросу.</w:t>
      </w:r>
    </w:p>
    <w:p w14:paraId="64908408" w14:textId="06185A58" w:rsidR="008141B7" w:rsidRPr="00337C56" w:rsidRDefault="00A51005" w:rsidP="00337C56">
      <w:pPr>
        <w:suppressAutoHyphens/>
        <w:spacing w:before="240" w:after="120" w:line="360" w:lineRule="auto"/>
        <w:jc w:val="center"/>
        <w:rPr>
          <w:rFonts w:eastAsia="Calibri"/>
          <w:b/>
          <w:color w:val="000000"/>
          <w:sz w:val="28"/>
          <w:szCs w:val="28"/>
        </w:rPr>
      </w:pPr>
      <w:r w:rsidRPr="00231E43">
        <w:rPr>
          <w:rFonts w:eastAsia="Calibri"/>
          <w:b/>
          <w:color w:val="000000"/>
          <w:sz w:val="28"/>
          <w:szCs w:val="28"/>
        </w:rPr>
        <w:t>Примерные</w:t>
      </w:r>
      <w:r w:rsidR="00B54F76" w:rsidRPr="00231E43">
        <w:rPr>
          <w:rFonts w:eastAsia="Calibri"/>
          <w:b/>
          <w:color w:val="000000"/>
          <w:sz w:val="28"/>
          <w:szCs w:val="28"/>
        </w:rPr>
        <w:t xml:space="preserve"> в</w:t>
      </w:r>
      <w:r w:rsidR="008414F4" w:rsidRPr="00231E43">
        <w:rPr>
          <w:rFonts w:eastAsia="Calibri"/>
          <w:b/>
          <w:color w:val="000000"/>
          <w:sz w:val="28"/>
          <w:szCs w:val="28"/>
        </w:rPr>
        <w:t xml:space="preserve">опросы для подготовки к </w:t>
      </w:r>
      <w:r w:rsidR="000D49CD" w:rsidRPr="00231E43">
        <w:rPr>
          <w:rFonts w:eastAsia="Calibri"/>
          <w:b/>
          <w:color w:val="000000"/>
          <w:sz w:val="28"/>
          <w:szCs w:val="28"/>
        </w:rPr>
        <w:t>экзамену</w:t>
      </w:r>
      <w:r w:rsidR="006B5E90" w:rsidRPr="00231E43">
        <w:rPr>
          <w:rFonts w:eastAsia="Calibri"/>
          <w:b/>
          <w:color w:val="000000"/>
          <w:sz w:val="28"/>
          <w:szCs w:val="28"/>
        </w:rPr>
        <w:t xml:space="preserve"> </w:t>
      </w:r>
      <w:r w:rsidR="0021205D" w:rsidRPr="00231E43">
        <w:rPr>
          <w:rFonts w:eastAsia="Calibri"/>
          <w:b/>
          <w:color w:val="000000"/>
          <w:sz w:val="28"/>
          <w:szCs w:val="28"/>
        </w:rPr>
        <w:t>(3</w:t>
      </w:r>
      <w:r w:rsidR="00406ACB" w:rsidRPr="00231E43">
        <w:rPr>
          <w:rFonts w:eastAsia="Calibri"/>
          <w:b/>
          <w:color w:val="000000"/>
          <w:sz w:val="28"/>
          <w:szCs w:val="28"/>
        </w:rPr>
        <w:t>-й</w:t>
      </w:r>
      <w:r w:rsidR="0021205D" w:rsidRPr="00231E43">
        <w:rPr>
          <w:rFonts w:eastAsia="Calibri"/>
          <w:b/>
          <w:color w:val="000000"/>
          <w:sz w:val="28"/>
          <w:szCs w:val="28"/>
        </w:rPr>
        <w:t xml:space="preserve"> семестр)</w:t>
      </w:r>
    </w:p>
    <w:p w14:paraId="17260D43" w14:textId="77777777" w:rsidR="009308F9" w:rsidRDefault="00337C56" w:rsidP="00965B54">
      <w:pPr>
        <w:spacing w:line="360" w:lineRule="auto"/>
        <w:ind w:firstLine="709"/>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29D77B76" w14:textId="77777777" w:rsidR="008141B7" w:rsidRPr="00CF0BBE" w:rsidRDefault="00AE0F1D" w:rsidP="00965B54">
      <w:pPr>
        <w:spacing w:line="360" w:lineRule="auto"/>
        <w:ind w:firstLine="709"/>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4AA83994" w14:textId="77777777" w:rsidR="004031A6" w:rsidRDefault="00AE0F1D" w:rsidP="00965B54">
      <w:pPr>
        <w:spacing w:line="360" w:lineRule="auto"/>
        <w:ind w:firstLine="709"/>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32B5C932" w14:textId="77777777" w:rsidR="004031A6" w:rsidRDefault="00AE0F1D" w:rsidP="00965B54">
      <w:pPr>
        <w:spacing w:line="360" w:lineRule="auto"/>
        <w:ind w:firstLine="709"/>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02F44242" w14:textId="77777777" w:rsidR="00BF33D4" w:rsidRDefault="00E9270D" w:rsidP="00965B54">
      <w:pPr>
        <w:spacing w:line="360" w:lineRule="auto"/>
        <w:ind w:firstLine="709"/>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6F9E8F34" w14:textId="2A85E2B5" w:rsidR="00BF33D4" w:rsidRDefault="00E9270D" w:rsidP="00965B54">
      <w:pPr>
        <w:spacing w:line="360" w:lineRule="auto"/>
        <w:ind w:firstLine="709"/>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r w:rsidR="00E14591">
        <w:rPr>
          <w:sz w:val="28"/>
          <w:szCs w:val="28"/>
        </w:rPr>
        <w:t>Формула</w:t>
      </w:r>
      <w:r w:rsidR="00E14591" w:rsidRPr="00CF0BBE">
        <w:rPr>
          <w:sz w:val="28"/>
          <w:szCs w:val="28"/>
        </w:rPr>
        <w:t xml:space="preserve"> умножения.</w:t>
      </w:r>
      <w:r w:rsidR="00E14591" w:rsidRPr="00E14591">
        <w:rPr>
          <w:sz w:val="28"/>
          <w:szCs w:val="28"/>
        </w:rPr>
        <w:t xml:space="preserve"> </w:t>
      </w:r>
      <w:r w:rsidR="00E14591" w:rsidRPr="00CF0BBE">
        <w:rPr>
          <w:sz w:val="28"/>
          <w:szCs w:val="28"/>
        </w:rPr>
        <w:t>Формула полной вероятности</w:t>
      </w:r>
    </w:p>
    <w:p w14:paraId="30E8A4B2" w14:textId="39CB9E74" w:rsidR="00BF33D4" w:rsidRDefault="00E9270D" w:rsidP="00965B54">
      <w:pPr>
        <w:spacing w:line="360" w:lineRule="auto"/>
        <w:ind w:firstLine="709"/>
        <w:jc w:val="both"/>
        <w:rPr>
          <w:sz w:val="28"/>
          <w:szCs w:val="28"/>
        </w:rPr>
      </w:pPr>
      <w:r>
        <w:rPr>
          <w:sz w:val="28"/>
          <w:szCs w:val="28"/>
        </w:rPr>
        <w:t>7</w:t>
      </w:r>
      <w:r w:rsidR="00BF33D4">
        <w:rPr>
          <w:sz w:val="28"/>
          <w:szCs w:val="28"/>
        </w:rPr>
        <w:t xml:space="preserve">. </w:t>
      </w:r>
      <w:r w:rsidR="00E14591" w:rsidRPr="00CF0BBE">
        <w:rPr>
          <w:sz w:val="28"/>
          <w:szCs w:val="28"/>
        </w:rPr>
        <w:t>формулы Байеса.</w:t>
      </w:r>
    </w:p>
    <w:p w14:paraId="6803134F" w14:textId="0933AF8E" w:rsidR="00E9270D" w:rsidRDefault="00E9270D" w:rsidP="00965B54">
      <w:pPr>
        <w:spacing w:line="360" w:lineRule="auto"/>
        <w:ind w:firstLine="709"/>
        <w:jc w:val="both"/>
        <w:rPr>
          <w:sz w:val="28"/>
          <w:szCs w:val="28"/>
        </w:rPr>
      </w:pPr>
      <w:r>
        <w:rPr>
          <w:sz w:val="28"/>
          <w:szCs w:val="28"/>
        </w:rPr>
        <w:lastRenderedPageBreak/>
        <w:t>8</w:t>
      </w:r>
      <w:r w:rsidR="00BF33D4">
        <w:rPr>
          <w:sz w:val="28"/>
          <w:szCs w:val="28"/>
        </w:rPr>
        <w:t xml:space="preserve">. </w:t>
      </w:r>
      <w:r w:rsidR="00E14591" w:rsidRPr="00CF0BBE">
        <w:rPr>
          <w:sz w:val="28"/>
          <w:szCs w:val="28"/>
        </w:rPr>
        <w:t>Независимые события.</w:t>
      </w:r>
      <w:r w:rsidR="00E14591">
        <w:rPr>
          <w:sz w:val="28"/>
          <w:szCs w:val="28"/>
        </w:rPr>
        <w:t xml:space="preserve"> Попарная независимость и независимость в совокупности.</w:t>
      </w:r>
    </w:p>
    <w:p w14:paraId="5908A4F3" w14:textId="6BD0C7F0" w:rsidR="00BF33D4" w:rsidRDefault="00E9270D" w:rsidP="00965B54">
      <w:pPr>
        <w:spacing w:line="360" w:lineRule="auto"/>
        <w:ind w:firstLine="709"/>
        <w:jc w:val="both"/>
        <w:rPr>
          <w:sz w:val="28"/>
          <w:szCs w:val="28"/>
        </w:rPr>
      </w:pPr>
      <w:r>
        <w:rPr>
          <w:sz w:val="28"/>
          <w:szCs w:val="28"/>
        </w:rPr>
        <w:t xml:space="preserve">9. </w:t>
      </w:r>
      <w:r w:rsidR="00E14591" w:rsidRPr="00CF0BBE">
        <w:rPr>
          <w:sz w:val="28"/>
          <w:szCs w:val="28"/>
        </w:rPr>
        <w:t>Схема повторных независимых испытаний (схема Бернулли). Формула Бернулли.</w:t>
      </w:r>
    </w:p>
    <w:p w14:paraId="3BACE3A8" w14:textId="0B9FED1E" w:rsidR="008141B7" w:rsidRPr="00CF0BBE" w:rsidRDefault="00BF33D4" w:rsidP="00965B54">
      <w:pPr>
        <w:spacing w:line="360" w:lineRule="auto"/>
        <w:ind w:firstLine="709"/>
        <w:jc w:val="both"/>
        <w:rPr>
          <w:sz w:val="28"/>
          <w:szCs w:val="28"/>
        </w:rPr>
      </w:pPr>
      <w:r>
        <w:rPr>
          <w:sz w:val="28"/>
          <w:szCs w:val="28"/>
        </w:rPr>
        <w:t>1</w:t>
      </w:r>
      <w:r w:rsidR="00E9270D">
        <w:rPr>
          <w:sz w:val="28"/>
          <w:szCs w:val="28"/>
        </w:rPr>
        <w:t>0</w:t>
      </w:r>
      <w:r>
        <w:rPr>
          <w:sz w:val="28"/>
          <w:szCs w:val="28"/>
        </w:rPr>
        <w:t xml:space="preserve">. </w:t>
      </w:r>
      <w:r w:rsidR="00E14591">
        <w:rPr>
          <w:sz w:val="28"/>
          <w:szCs w:val="28"/>
        </w:rPr>
        <w:t>Закон больших чисел Бернулли.</w:t>
      </w:r>
      <w:r w:rsidR="00DD5247">
        <w:rPr>
          <w:sz w:val="28"/>
          <w:szCs w:val="28"/>
        </w:rPr>
        <w:t xml:space="preserve"> Теорема Пуассона.</w:t>
      </w:r>
    </w:p>
    <w:p w14:paraId="72A674A7" w14:textId="38366C04" w:rsidR="00BF33D4" w:rsidRDefault="00BF33D4" w:rsidP="00965B54">
      <w:pPr>
        <w:spacing w:line="360" w:lineRule="auto"/>
        <w:ind w:firstLine="709"/>
        <w:jc w:val="both"/>
        <w:rPr>
          <w:sz w:val="28"/>
          <w:szCs w:val="28"/>
        </w:rPr>
      </w:pPr>
      <w:r>
        <w:rPr>
          <w:sz w:val="28"/>
          <w:szCs w:val="28"/>
        </w:rPr>
        <w:t>1</w:t>
      </w:r>
      <w:r w:rsidR="003636D4">
        <w:rPr>
          <w:sz w:val="28"/>
          <w:szCs w:val="28"/>
        </w:rPr>
        <w:t>1</w:t>
      </w:r>
      <w:r>
        <w:rPr>
          <w:sz w:val="28"/>
          <w:szCs w:val="28"/>
        </w:rPr>
        <w:t xml:space="preserve">. </w:t>
      </w:r>
      <w:r w:rsidR="00DD5247">
        <w:rPr>
          <w:sz w:val="28"/>
          <w:szCs w:val="28"/>
        </w:rPr>
        <w:t>Локальная и интегральная предельн</w:t>
      </w:r>
      <w:r w:rsidR="009A6E18">
        <w:rPr>
          <w:sz w:val="28"/>
          <w:szCs w:val="28"/>
        </w:rPr>
        <w:t>ая</w:t>
      </w:r>
      <w:r w:rsidR="00DD5247">
        <w:rPr>
          <w:sz w:val="28"/>
          <w:szCs w:val="28"/>
        </w:rPr>
        <w:t xml:space="preserve"> теоремы для схемы Бернулли.</w:t>
      </w:r>
    </w:p>
    <w:p w14:paraId="76D61596" w14:textId="77777777" w:rsidR="008141B7" w:rsidRDefault="003636D4" w:rsidP="00965B54">
      <w:pPr>
        <w:spacing w:line="360" w:lineRule="auto"/>
        <w:ind w:firstLine="709"/>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0E07237E" w14:textId="77777777" w:rsidR="003636D4" w:rsidRDefault="003636D4" w:rsidP="00965B54">
      <w:pPr>
        <w:spacing w:line="360" w:lineRule="auto"/>
        <w:ind w:firstLine="709"/>
        <w:jc w:val="both"/>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42E93FF6" w14:textId="77777777" w:rsidR="003636D4" w:rsidRPr="00B21F77" w:rsidRDefault="003636D4" w:rsidP="00965B54">
      <w:pPr>
        <w:spacing w:line="360" w:lineRule="auto"/>
        <w:ind w:firstLine="709"/>
        <w:jc w:val="both"/>
        <w:rPr>
          <w:sz w:val="28"/>
          <w:szCs w:val="28"/>
        </w:rPr>
      </w:pPr>
      <w:r>
        <w:rPr>
          <w:sz w:val="28"/>
          <w:szCs w:val="28"/>
        </w:rPr>
        <w:t>15. Борелевская сигма-алгебра на прямой.</w:t>
      </w:r>
    </w:p>
    <w:p w14:paraId="09479A23" w14:textId="77777777" w:rsidR="00BF33D4" w:rsidRDefault="00BF33D4" w:rsidP="00965B54">
      <w:pPr>
        <w:spacing w:line="360" w:lineRule="auto"/>
        <w:ind w:firstLine="709"/>
        <w:jc w:val="both"/>
        <w:rPr>
          <w:sz w:val="28"/>
          <w:szCs w:val="28"/>
        </w:rPr>
      </w:pPr>
      <w:r>
        <w:rPr>
          <w:sz w:val="28"/>
          <w:szCs w:val="28"/>
        </w:rPr>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1AF0D50F" w14:textId="77777777" w:rsidR="00BF33D4" w:rsidRDefault="008C22C3" w:rsidP="00965B54">
      <w:pPr>
        <w:spacing w:line="360" w:lineRule="auto"/>
        <w:ind w:firstLine="709"/>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242A5799" w14:textId="098442E2" w:rsidR="00BF33D4" w:rsidRDefault="008C22C3" w:rsidP="00965B54">
      <w:pPr>
        <w:spacing w:line="360" w:lineRule="auto"/>
        <w:ind w:firstLine="709"/>
        <w:jc w:val="both"/>
        <w:rPr>
          <w:sz w:val="28"/>
          <w:szCs w:val="28"/>
        </w:rPr>
      </w:pPr>
      <w:r>
        <w:rPr>
          <w:sz w:val="28"/>
          <w:szCs w:val="28"/>
        </w:rPr>
        <w:t>17</w:t>
      </w:r>
      <w:r w:rsidR="002B6BFD">
        <w:rPr>
          <w:sz w:val="28"/>
          <w:szCs w:val="28"/>
        </w:rPr>
        <w:t>.</w:t>
      </w:r>
      <w:r w:rsidR="00BF33D4">
        <w:rPr>
          <w:sz w:val="28"/>
          <w:szCs w:val="28"/>
        </w:rPr>
        <w:t xml:space="preserve"> </w:t>
      </w:r>
      <w:r w:rsidR="00BC621A" w:rsidRPr="00B21F77">
        <w:rPr>
          <w:sz w:val="28"/>
          <w:szCs w:val="28"/>
        </w:rPr>
        <w:t>Дискретная случайная величина (ДСВ) и ее закон распределения.</w:t>
      </w:r>
    </w:p>
    <w:p w14:paraId="076F5670" w14:textId="671D5D08" w:rsidR="008141B7" w:rsidRDefault="008C22C3" w:rsidP="00965B54">
      <w:pPr>
        <w:spacing w:line="360" w:lineRule="auto"/>
        <w:ind w:firstLine="709"/>
        <w:jc w:val="both"/>
        <w:rPr>
          <w:sz w:val="28"/>
          <w:szCs w:val="28"/>
        </w:rPr>
      </w:pPr>
      <w:r>
        <w:rPr>
          <w:sz w:val="28"/>
          <w:szCs w:val="28"/>
        </w:rPr>
        <w:t>18</w:t>
      </w:r>
      <w:r w:rsidR="00BF33D4">
        <w:rPr>
          <w:sz w:val="28"/>
          <w:szCs w:val="28"/>
        </w:rPr>
        <w:t>.</w:t>
      </w:r>
      <w:r w:rsidR="00BC621A">
        <w:rPr>
          <w:sz w:val="28"/>
          <w:szCs w:val="28"/>
        </w:rPr>
        <w:t xml:space="preserve"> </w:t>
      </w:r>
      <w:r w:rsidR="00BC621A" w:rsidRPr="00AE04EB">
        <w:rPr>
          <w:sz w:val="28"/>
          <w:szCs w:val="28"/>
        </w:rPr>
        <w:t xml:space="preserve">Функция от </w:t>
      </w:r>
      <w:r w:rsidR="00BC621A">
        <w:rPr>
          <w:sz w:val="28"/>
          <w:szCs w:val="28"/>
        </w:rPr>
        <w:t>д</w:t>
      </w:r>
      <w:r w:rsidR="00BC621A" w:rsidRPr="00B21F77">
        <w:rPr>
          <w:sz w:val="28"/>
          <w:szCs w:val="28"/>
        </w:rPr>
        <w:t>искретн</w:t>
      </w:r>
      <w:r w:rsidR="00BC621A" w:rsidRPr="00C567F1">
        <w:rPr>
          <w:sz w:val="28"/>
          <w:szCs w:val="28"/>
        </w:rPr>
        <w:t>ой</w:t>
      </w:r>
      <w:r w:rsidR="00BC621A" w:rsidRPr="00B21F77">
        <w:rPr>
          <w:sz w:val="28"/>
          <w:szCs w:val="28"/>
        </w:rPr>
        <w:t xml:space="preserve"> случайн</w:t>
      </w:r>
      <w:r w:rsidR="00BC621A">
        <w:rPr>
          <w:sz w:val="28"/>
          <w:szCs w:val="28"/>
        </w:rPr>
        <w:t>ой</w:t>
      </w:r>
      <w:r w:rsidR="00BC621A" w:rsidRPr="00B21F77">
        <w:rPr>
          <w:sz w:val="28"/>
          <w:szCs w:val="28"/>
        </w:rPr>
        <w:t xml:space="preserve"> величин</w:t>
      </w:r>
      <w:r w:rsidR="00BC621A">
        <w:rPr>
          <w:sz w:val="28"/>
          <w:szCs w:val="28"/>
        </w:rPr>
        <w:t>ы</w:t>
      </w:r>
      <w:r w:rsidR="00BC621A" w:rsidRPr="00AE04EB">
        <w:rPr>
          <w:sz w:val="28"/>
          <w:szCs w:val="28"/>
        </w:rPr>
        <w:t xml:space="preserve"> и арифметические операции над </w:t>
      </w:r>
      <w:r w:rsidR="00BC621A">
        <w:rPr>
          <w:sz w:val="28"/>
          <w:szCs w:val="28"/>
        </w:rPr>
        <w:t>д</w:t>
      </w:r>
      <w:r w:rsidR="00BC621A" w:rsidRPr="00B21F77">
        <w:rPr>
          <w:sz w:val="28"/>
          <w:szCs w:val="28"/>
        </w:rPr>
        <w:t>искретн</w:t>
      </w:r>
      <w:r w:rsidR="00BC621A">
        <w:rPr>
          <w:sz w:val="28"/>
          <w:szCs w:val="28"/>
        </w:rPr>
        <w:t>ыми</w:t>
      </w:r>
      <w:r w:rsidR="00BC621A" w:rsidRPr="00B21F77">
        <w:rPr>
          <w:sz w:val="28"/>
          <w:szCs w:val="28"/>
        </w:rPr>
        <w:t xml:space="preserve"> случайн</w:t>
      </w:r>
      <w:r w:rsidR="00BC621A">
        <w:rPr>
          <w:sz w:val="28"/>
          <w:szCs w:val="28"/>
        </w:rPr>
        <w:t>ыми</w:t>
      </w:r>
      <w:r w:rsidR="00BC621A" w:rsidRPr="00B21F77">
        <w:rPr>
          <w:sz w:val="28"/>
          <w:szCs w:val="28"/>
        </w:rPr>
        <w:t xml:space="preserve"> величина</w:t>
      </w:r>
      <w:r w:rsidR="00BC621A">
        <w:rPr>
          <w:sz w:val="28"/>
          <w:szCs w:val="28"/>
        </w:rPr>
        <w:t>ми.</w:t>
      </w:r>
    </w:p>
    <w:p w14:paraId="5553AF99" w14:textId="0BEF74FF" w:rsidR="00670A3E" w:rsidRDefault="008C22C3" w:rsidP="00965B54">
      <w:pPr>
        <w:spacing w:line="360" w:lineRule="auto"/>
        <w:ind w:firstLine="709"/>
        <w:jc w:val="both"/>
        <w:rPr>
          <w:sz w:val="28"/>
          <w:szCs w:val="28"/>
        </w:rPr>
      </w:pPr>
      <w:r>
        <w:rPr>
          <w:sz w:val="28"/>
          <w:szCs w:val="28"/>
        </w:rPr>
        <w:t>19</w:t>
      </w:r>
      <w:r w:rsidR="00BF33D4">
        <w:rPr>
          <w:sz w:val="28"/>
          <w:szCs w:val="28"/>
        </w:rPr>
        <w:t xml:space="preserve">. </w:t>
      </w:r>
      <w:r w:rsidR="00F92A9E" w:rsidRPr="00B21F77">
        <w:rPr>
          <w:sz w:val="28"/>
          <w:szCs w:val="28"/>
        </w:rPr>
        <w:t>Основные</w:t>
      </w:r>
      <w:r w:rsidR="00F92A9E" w:rsidRPr="00CF0BBE">
        <w:rPr>
          <w:sz w:val="28"/>
          <w:szCs w:val="28"/>
        </w:rPr>
        <w:t xml:space="preserve"> числовые характеристики </w:t>
      </w:r>
      <w:r w:rsidR="00F92A9E">
        <w:rPr>
          <w:sz w:val="28"/>
          <w:szCs w:val="28"/>
        </w:rPr>
        <w:t>дискретных случайных величин</w:t>
      </w:r>
      <w:r w:rsidR="00C5796A">
        <w:rPr>
          <w:sz w:val="28"/>
          <w:szCs w:val="28"/>
        </w:rPr>
        <w:t>. М</w:t>
      </w:r>
      <w:r w:rsidR="00C5796A" w:rsidRPr="00CF0BBE">
        <w:rPr>
          <w:sz w:val="28"/>
          <w:szCs w:val="28"/>
        </w:rPr>
        <w:t>атематическое ожидание, дисперсия, стандартное отклонение</w:t>
      </w:r>
      <w:r w:rsidR="00E41836">
        <w:rPr>
          <w:sz w:val="28"/>
          <w:szCs w:val="28"/>
        </w:rPr>
        <w:t xml:space="preserve"> и их свойства.</w:t>
      </w:r>
    </w:p>
    <w:p w14:paraId="0684612B" w14:textId="7CD4C0D2" w:rsidR="00670A3E" w:rsidRDefault="00670A3E" w:rsidP="00965B54">
      <w:pPr>
        <w:spacing w:line="360" w:lineRule="auto"/>
        <w:ind w:firstLine="709"/>
        <w:jc w:val="both"/>
        <w:rPr>
          <w:sz w:val="28"/>
          <w:szCs w:val="28"/>
        </w:rPr>
      </w:pPr>
      <w:r>
        <w:rPr>
          <w:sz w:val="28"/>
          <w:szCs w:val="28"/>
        </w:rPr>
        <w:t>2</w:t>
      </w:r>
      <w:r w:rsidR="008C22C3">
        <w:rPr>
          <w:sz w:val="28"/>
          <w:szCs w:val="28"/>
        </w:rPr>
        <w:t>0</w:t>
      </w:r>
      <w:r>
        <w:rPr>
          <w:sz w:val="28"/>
          <w:szCs w:val="28"/>
        </w:rPr>
        <w:t xml:space="preserve">. </w:t>
      </w:r>
      <w:r w:rsidR="00FC3755">
        <w:rPr>
          <w:sz w:val="28"/>
          <w:szCs w:val="28"/>
        </w:rPr>
        <w:t>Примеры известных дискретных распределений</w:t>
      </w:r>
      <w:r w:rsidR="001D12BF">
        <w:rPr>
          <w:sz w:val="28"/>
          <w:szCs w:val="28"/>
        </w:rPr>
        <w:t>, их числовые характеристики.</w:t>
      </w:r>
    </w:p>
    <w:p w14:paraId="1F906745" w14:textId="5277DD3D" w:rsidR="008141B7" w:rsidRDefault="00670A3E" w:rsidP="00965B54">
      <w:pPr>
        <w:spacing w:line="360" w:lineRule="auto"/>
        <w:ind w:firstLine="709"/>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векторов</w:t>
      </w:r>
      <w:r w:rsidR="00F16466" w:rsidRPr="00CF0BBE">
        <w:rPr>
          <w:sz w:val="28"/>
          <w:szCs w:val="28"/>
        </w:rPr>
        <w:t>: математическое ожидание, дисперсия, стандартное отклонение, ковариация и коэффициент корреляции.</w:t>
      </w:r>
      <w:r w:rsidR="008C7878">
        <w:rPr>
          <w:sz w:val="28"/>
          <w:szCs w:val="28"/>
        </w:rPr>
        <w:t xml:space="preserve"> Свойства ковариации и коэффициента корреляции.</w:t>
      </w:r>
    </w:p>
    <w:p w14:paraId="01D681D6" w14:textId="1E7E02AB" w:rsidR="00670A3E" w:rsidRDefault="00670A3E" w:rsidP="00965B54">
      <w:pPr>
        <w:suppressAutoHyphens/>
        <w:spacing w:line="360" w:lineRule="auto"/>
        <w:ind w:firstLine="709"/>
        <w:jc w:val="both"/>
        <w:rPr>
          <w:sz w:val="28"/>
          <w:szCs w:val="28"/>
        </w:rPr>
      </w:pPr>
      <w:r>
        <w:rPr>
          <w:sz w:val="28"/>
          <w:szCs w:val="28"/>
        </w:rPr>
        <w:t>2</w:t>
      </w:r>
      <w:r w:rsidR="008C22C3">
        <w:rPr>
          <w:sz w:val="28"/>
          <w:szCs w:val="28"/>
        </w:rPr>
        <w:t>2</w:t>
      </w:r>
      <w:r>
        <w:rPr>
          <w:sz w:val="28"/>
          <w:szCs w:val="28"/>
        </w:rPr>
        <w:t xml:space="preserve">. </w:t>
      </w:r>
      <w:r w:rsidR="005641D0">
        <w:rPr>
          <w:sz w:val="28"/>
          <w:szCs w:val="28"/>
        </w:rPr>
        <w:t>Неравенство Коши-</w:t>
      </w:r>
      <w:proofErr w:type="spellStart"/>
      <w:r w:rsidR="005641D0">
        <w:rPr>
          <w:sz w:val="28"/>
          <w:szCs w:val="28"/>
        </w:rPr>
        <w:t>Буняковского</w:t>
      </w:r>
      <w:proofErr w:type="spellEnd"/>
      <w:r w:rsidR="005641D0">
        <w:rPr>
          <w:sz w:val="28"/>
          <w:szCs w:val="28"/>
        </w:rPr>
        <w:t>.</w:t>
      </w:r>
    </w:p>
    <w:p w14:paraId="1D3F91F6" w14:textId="04BF17BE" w:rsidR="00670A3E" w:rsidRDefault="00670A3E" w:rsidP="00965B54">
      <w:pPr>
        <w:suppressAutoHyphens/>
        <w:spacing w:line="360" w:lineRule="auto"/>
        <w:ind w:firstLine="709"/>
        <w:jc w:val="both"/>
        <w:rPr>
          <w:sz w:val="28"/>
          <w:szCs w:val="28"/>
        </w:rPr>
      </w:pPr>
      <w:r>
        <w:rPr>
          <w:sz w:val="28"/>
          <w:szCs w:val="28"/>
        </w:rPr>
        <w:t>2</w:t>
      </w:r>
      <w:r w:rsidR="008C22C3">
        <w:rPr>
          <w:sz w:val="28"/>
          <w:szCs w:val="28"/>
        </w:rPr>
        <w:t>3</w:t>
      </w:r>
      <w:r>
        <w:rPr>
          <w:sz w:val="28"/>
          <w:szCs w:val="28"/>
        </w:rPr>
        <w:t xml:space="preserve">. </w:t>
      </w:r>
      <w:r w:rsidR="00892FB4" w:rsidRPr="00CF0BBE">
        <w:rPr>
          <w:sz w:val="28"/>
          <w:szCs w:val="28"/>
        </w:rPr>
        <w:t>Непрерывные и абсолютно непрерывные случайные величины. Свойства функции плотности.</w:t>
      </w:r>
    </w:p>
    <w:p w14:paraId="2ACF4C15" w14:textId="3B53AC0F" w:rsidR="008C22C3" w:rsidRDefault="00670A3E" w:rsidP="00965B54">
      <w:pPr>
        <w:suppressAutoHyphens/>
        <w:spacing w:line="360" w:lineRule="auto"/>
        <w:ind w:firstLine="709"/>
        <w:jc w:val="both"/>
        <w:rPr>
          <w:sz w:val="28"/>
          <w:szCs w:val="28"/>
        </w:rPr>
      </w:pPr>
      <w:r>
        <w:rPr>
          <w:sz w:val="28"/>
          <w:szCs w:val="28"/>
        </w:rPr>
        <w:t>2</w:t>
      </w:r>
      <w:r w:rsidR="007F314A">
        <w:rPr>
          <w:sz w:val="28"/>
          <w:szCs w:val="28"/>
        </w:rPr>
        <w:t>4</w:t>
      </w:r>
      <w:r>
        <w:rPr>
          <w:sz w:val="28"/>
          <w:szCs w:val="28"/>
        </w:rPr>
        <w:t>.</w:t>
      </w:r>
      <w:r w:rsidR="008C22C3">
        <w:rPr>
          <w:sz w:val="28"/>
          <w:szCs w:val="28"/>
        </w:rPr>
        <w:t xml:space="preserve"> </w:t>
      </w:r>
      <w:r w:rsidR="00892FB4" w:rsidRPr="00CF0BBE">
        <w:rPr>
          <w:sz w:val="28"/>
          <w:szCs w:val="28"/>
        </w:rPr>
        <w:t>Математическое ожидание и дисперсия абсолютно непрерывной случайной величины.</w:t>
      </w:r>
    </w:p>
    <w:p w14:paraId="6DA69792" w14:textId="3BBB2513" w:rsidR="008141B7" w:rsidRPr="00CF0BBE" w:rsidRDefault="007F314A" w:rsidP="00965B54">
      <w:pPr>
        <w:suppressAutoHyphens/>
        <w:spacing w:line="360" w:lineRule="auto"/>
        <w:ind w:firstLine="709"/>
        <w:jc w:val="both"/>
        <w:rPr>
          <w:sz w:val="28"/>
          <w:szCs w:val="28"/>
        </w:rPr>
      </w:pPr>
      <w:r>
        <w:rPr>
          <w:sz w:val="28"/>
          <w:szCs w:val="28"/>
        </w:rPr>
        <w:t>25</w:t>
      </w:r>
      <w:r w:rsidR="00600ACE">
        <w:rPr>
          <w:sz w:val="28"/>
          <w:szCs w:val="28"/>
        </w:rPr>
        <w:t xml:space="preserve">. </w:t>
      </w:r>
      <w:r w:rsidR="00892FB4" w:rsidRPr="00CF0BBE">
        <w:rPr>
          <w:sz w:val="28"/>
          <w:szCs w:val="28"/>
        </w:rPr>
        <w:t>Математическое ожидание функции от абсолютно непрерывной случайной величины.</w:t>
      </w:r>
    </w:p>
    <w:p w14:paraId="2B11A2FE" w14:textId="3CEC12BB" w:rsidR="00600ACE" w:rsidRDefault="007F314A" w:rsidP="00965B54">
      <w:pPr>
        <w:spacing w:line="360" w:lineRule="auto"/>
        <w:ind w:firstLine="709"/>
        <w:jc w:val="both"/>
        <w:rPr>
          <w:sz w:val="28"/>
          <w:szCs w:val="28"/>
        </w:rPr>
      </w:pPr>
      <w:r>
        <w:rPr>
          <w:sz w:val="28"/>
          <w:szCs w:val="28"/>
        </w:rPr>
        <w:lastRenderedPageBreak/>
        <w:t>26</w:t>
      </w:r>
      <w:r w:rsidR="00600ACE">
        <w:rPr>
          <w:sz w:val="28"/>
          <w:szCs w:val="28"/>
        </w:rPr>
        <w:t xml:space="preserve">. </w:t>
      </w:r>
      <w:r w:rsidR="00892FB4" w:rsidRPr="00BC33D7">
        <w:rPr>
          <w:sz w:val="28"/>
          <w:szCs w:val="28"/>
        </w:rPr>
        <w:t xml:space="preserve">Равномерное распределение </w:t>
      </w:r>
      <w:r w:rsidR="00892FB4">
        <w:rPr>
          <w:sz w:val="28"/>
          <w:szCs w:val="28"/>
        </w:rPr>
        <w:t xml:space="preserve">случайной величины </w:t>
      </w:r>
      <w:r w:rsidR="00892FB4" w:rsidRPr="00BC33D7">
        <w:rPr>
          <w:sz w:val="28"/>
          <w:szCs w:val="28"/>
        </w:rPr>
        <w:t>на отрезке</w:t>
      </w:r>
      <w:r w:rsidR="00892FB4">
        <w:rPr>
          <w:sz w:val="28"/>
          <w:szCs w:val="28"/>
        </w:rPr>
        <w:t>.</w:t>
      </w:r>
    </w:p>
    <w:p w14:paraId="5EA6B3ED" w14:textId="3D1F0092" w:rsidR="002349F2" w:rsidRPr="002C1FE4" w:rsidRDefault="007F314A" w:rsidP="00965B54">
      <w:pPr>
        <w:spacing w:line="360" w:lineRule="auto"/>
        <w:ind w:firstLine="709"/>
        <w:jc w:val="both"/>
        <w:rPr>
          <w:sz w:val="28"/>
          <w:szCs w:val="28"/>
        </w:rPr>
      </w:pPr>
      <w:r>
        <w:rPr>
          <w:sz w:val="28"/>
          <w:szCs w:val="28"/>
        </w:rPr>
        <w:t>27</w:t>
      </w:r>
      <w:r w:rsidR="00600ACE">
        <w:rPr>
          <w:sz w:val="28"/>
          <w:szCs w:val="28"/>
        </w:rPr>
        <w:t xml:space="preserve">. </w:t>
      </w:r>
      <w:r w:rsidR="00892FB4">
        <w:rPr>
          <w:sz w:val="28"/>
          <w:szCs w:val="28"/>
        </w:rPr>
        <w:t>П</w:t>
      </w:r>
      <w:r w:rsidR="00892FB4" w:rsidRPr="00BC33D7">
        <w:rPr>
          <w:sz w:val="28"/>
          <w:szCs w:val="28"/>
        </w:rPr>
        <w:t>оказательное (экспоненциальное) распределение</w:t>
      </w:r>
      <w:r w:rsidR="00892FB4">
        <w:rPr>
          <w:sz w:val="28"/>
          <w:szCs w:val="28"/>
        </w:rPr>
        <w:t xml:space="preserve"> случайной величины.</w:t>
      </w:r>
    </w:p>
    <w:p w14:paraId="3C517A24" w14:textId="05DD3187" w:rsidR="007F314A" w:rsidRDefault="007F314A" w:rsidP="00965B54">
      <w:pPr>
        <w:spacing w:line="360" w:lineRule="auto"/>
        <w:ind w:firstLine="709"/>
        <w:jc w:val="both"/>
        <w:rPr>
          <w:sz w:val="28"/>
          <w:szCs w:val="28"/>
        </w:rPr>
      </w:pPr>
      <w:r>
        <w:rPr>
          <w:sz w:val="28"/>
          <w:szCs w:val="28"/>
        </w:rPr>
        <w:t>28</w:t>
      </w:r>
      <w:r w:rsidR="00600ACE">
        <w:rPr>
          <w:sz w:val="28"/>
          <w:szCs w:val="28"/>
        </w:rPr>
        <w:t xml:space="preserve">. </w:t>
      </w:r>
      <w:r w:rsidR="00187E4D">
        <w:rPr>
          <w:sz w:val="28"/>
          <w:szCs w:val="28"/>
        </w:rPr>
        <w:t>Н</w:t>
      </w:r>
      <w:r w:rsidR="00187E4D" w:rsidRPr="00BC33D7">
        <w:rPr>
          <w:sz w:val="28"/>
          <w:szCs w:val="28"/>
        </w:rPr>
        <w:t>ормальный закон распределения</w:t>
      </w:r>
      <w:r w:rsidR="00187E4D">
        <w:rPr>
          <w:sz w:val="28"/>
          <w:szCs w:val="28"/>
        </w:rPr>
        <w:t xml:space="preserve"> случайной величины.</w:t>
      </w:r>
    </w:p>
    <w:p w14:paraId="1CC79843" w14:textId="504F2E78" w:rsidR="00600ACE" w:rsidRDefault="007F314A" w:rsidP="00965B54">
      <w:pPr>
        <w:spacing w:line="360" w:lineRule="auto"/>
        <w:ind w:firstLine="709"/>
        <w:jc w:val="both"/>
        <w:rPr>
          <w:sz w:val="28"/>
          <w:szCs w:val="28"/>
        </w:rPr>
      </w:pPr>
      <w:r>
        <w:rPr>
          <w:sz w:val="28"/>
          <w:szCs w:val="28"/>
        </w:rPr>
        <w:t>29</w:t>
      </w:r>
      <w:r w:rsidR="00600ACE">
        <w:rPr>
          <w:sz w:val="28"/>
          <w:szCs w:val="28"/>
        </w:rPr>
        <w:t xml:space="preserve">. </w:t>
      </w:r>
      <w:r w:rsidR="00187E4D">
        <w:rPr>
          <w:sz w:val="28"/>
          <w:szCs w:val="28"/>
        </w:rPr>
        <w:t>Гамма-распределение.</w:t>
      </w:r>
    </w:p>
    <w:p w14:paraId="30290C5F" w14:textId="53714E15" w:rsidR="00600ACE" w:rsidRDefault="007F314A" w:rsidP="00965B54">
      <w:pPr>
        <w:spacing w:line="360" w:lineRule="auto"/>
        <w:ind w:firstLine="709"/>
        <w:jc w:val="both"/>
        <w:rPr>
          <w:sz w:val="28"/>
          <w:szCs w:val="28"/>
        </w:rPr>
      </w:pPr>
      <w:r>
        <w:rPr>
          <w:sz w:val="28"/>
          <w:szCs w:val="28"/>
        </w:rPr>
        <w:t>30</w:t>
      </w:r>
      <w:r w:rsidR="00600ACE">
        <w:rPr>
          <w:sz w:val="28"/>
          <w:szCs w:val="28"/>
        </w:rPr>
        <w:t xml:space="preserve">. </w:t>
      </w:r>
      <w:r w:rsidR="00187E4D">
        <w:rPr>
          <w:sz w:val="28"/>
          <w:szCs w:val="28"/>
        </w:rPr>
        <w:t>Распределение Коши</w:t>
      </w:r>
    </w:p>
    <w:p w14:paraId="31CC5DAC" w14:textId="168E987C" w:rsidR="00600ACE" w:rsidRDefault="00600ACE" w:rsidP="00965B54">
      <w:pPr>
        <w:spacing w:line="360" w:lineRule="auto"/>
        <w:ind w:firstLine="709"/>
        <w:jc w:val="both"/>
        <w:rPr>
          <w:sz w:val="28"/>
          <w:szCs w:val="28"/>
        </w:rPr>
      </w:pPr>
      <w:r>
        <w:rPr>
          <w:sz w:val="28"/>
          <w:szCs w:val="28"/>
        </w:rPr>
        <w:t>3</w:t>
      </w:r>
      <w:r w:rsidR="007F314A">
        <w:rPr>
          <w:sz w:val="28"/>
          <w:szCs w:val="28"/>
        </w:rPr>
        <w:t>1</w:t>
      </w:r>
      <w:r>
        <w:rPr>
          <w:sz w:val="28"/>
          <w:szCs w:val="28"/>
        </w:rPr>
        <w:t xml:space="preserve">. </w:t>
      </w:r>
      <w:r w:rsidR="00C948E5">
        <w:rPr>
          <w:sz w:val="28"/>
          <w:szCs w:val="28"/>
        </w:rPr>
        <w:t>Распределение функций от случайных величин с абсолютно-непрерывным распределением</w:t>
      </w:r>
      <w:r w:rsidR="00423E9C">
        <w:rPr>
          <w:sz w:val="28"/>
          <w:szCs w:val="28"/>
        </w:rPr>
        <w:t>.</w:t>
      </w:r>
    </w:p>
    <w:p w14:paraId="08325C11" w14:textId="232EDA4A" w:rsidR="002349F2" w:rsidRDefault="002349F2" w:rsidP="00965B54">
      <w:pPr>
        <w:spacing w:line="360" w:lineRule="auto"/>
        <w:ind w:firstLine="709"/>
        <w:jc w:val="both"/>
        <w:rPr>
          <w:sz w:val="28"/>
          <w:szCs w:val="28"/>
        </w:rPr>
      </w:pPr>
      <w:r>
        <w:rPr>
          <w:sz w:val="28"/>
          <w:szCs w:val="28"/>
        </w:rPr>
        <w:t xml:space="preserve">32. </w:t>
      </w:r>
      <w:r w:rsidR="00CC71D1">
        <w:rPr>
          <w:sz w:val="28"/>
          <w:szCs w:val="28"/>
        </w:rPr>
        <w:t>Многомерное нормальное распределение.</w:t>
      </w:r>
    </w:p>
    <w:p w14:paraId="0F029DB8" w14:textId="6B3540FC" w:rsidR="002349F2" w:rsidRDefault="002349F2" w:rsidP="00965B54">
      <w:pPr>
        <w:spacing w:line="360" w:lineRule="auto"/>
        <w:ind w:firstLine="709"/>
        <w:jc w:val="both"/>
        <w:rPr>
          <w:sz w:val="28"/>
          <w:szCs w:val="28"/>
        </w:rPr>
      </w:pPr>
      <w:r>
        <w:rPr>
          <w:sz w:val="28"/>
          <w:szCs w:val="28"/>
        </w:rPr>
        <w:t xml:space="preserve">33. </w:t>
      </w:r>
      <w:r w:rsidR="00CC71D1" w:rsidRPr="00B21F77">
        <w:rPr>
          <w:sz w:val="28"/>
          <w:szCs w:val="28"/>
        </w:rPr>
        <w:t>Нормальность суммы независимых нормальных случайных величин.</w:t>
      </w:r>
    </w:p>
    <w:p w14:paraId="72694F64" w14:textId="57CC52BC" w:rsidR="002349F2" w:rsidRDefault="002349F2" w:rsidP="00965B54">
      <w:pPr>
        <w:spacing w:line="360" w:lineRule="auto"/>
        <w:ind w:firstLine="709"/>
        <w:jc w:val="both"/>
        <w:rPr>
          <w:sz w:val="28"/>
          <w:szCs w:val="28"/>
        </w:rPr>
      </w:pPr>
      <w:r>
        <w:rPr>
          <w:sz w:val="28"/>
          <w:szCs w:val="28"/>
        </w:rPr>
        <w:t xml:space="preserve">34. </w:t>
      </w:r>
      <w:r w:rsidR="00F73EDE">
        <w:rPr>
          <w:sz w:val="28"/>
          <w:szCs w:val="28"/>
        </w:rPr>
        <w:t>Дополнительные характеристики случайных величин:</w:t>
      </w:r>
      <w:r w:rsidR="00F73EDE" w:rsidRPr="007F314A">
        <w:rPr>
          <w:sz w:val="28"/>
          <w:szCs w:val="28"/>
        </w:rPr>
        <w:t xml:space="preserve"> </w:t>
      </w:r>
      <w:r w:rsidR="00F73EDE">
        <w:rPr>
          <w:sz w:val="28"/>
          <w:szCs w:val="28"/>
        </w:rPr>
        <w:t>асимметрия, эксцесс, квантили, медиана, мода.</w:t>
      </w:r>
    </w:p>
    <w:p w14:paraId="4D17AE55" w14:textId="316FDD0D" w:rsidR="008141B7" w:rsidRDefault="00600ACE" w:rsidP="00965B54">
      <w:pPr>
        <w:spacing w:line="360" w:lineRule="auto"/>
        <w:ind w:firstLine="709"/>
        <w:jc w:val="both"/>
        <w:rPr>
          <w:sz w:val="28"/>
          <w:szCs w:val="28"/>
        </w:rPr>
      </w:pPr>
      <w:r>
        <w:rPr>
          <w:sz w:val="28"/>
          <w:szCs w:val="28"/>
        </w:rPr>
        <w:t>3</w:t>
      </w:r>
      <w:r w:rsidR="002349F2">
        <w:rPr>
          <w:sz w:val="28"/>
          <w:szCs w:val="28"/>
        </w:rPr>
        <w:t>5</w:t>
      </w:r>
      <w:r>
        <w:rPr>
          <w:sz w:val="28"/>
          <w:szCs w:val="28"/>
        </w:rPr>
        <w:t xml:space="preserve">. </w:t>
      </w:r>
      <w:r w:rsidR="00900D54" w:rsidRPr="003D3C9E">
        <w:rPr>
          <w:sz w:val="28"/>
          <w:szCs w:val="28"/>
        </w:rPr>
        <w:t>Неравенств</w:t>
      </w:r>
      <w:r w:rsidR="00900D54">
        <w:rPr>
          <w:sz w:val="28"/>
          <w:szCs w:val="28"/>
        </w:rPr>
        <w:t>а Маркова и</w:t>
      </w:r>
      <w:r w:rsidR="00900D54" w:rsidRPr="003D3C9E">
        <w:rPr>
          <w:sz w:val="28"/>
          <w:szCs w:val="28"/>
        </w:rPr>
        <w:t xml:space="preserve"> Чебыш</w:t>
      </w:r>
      <w:r w:rsidR="00173EE3">
        <w:rPr>
          <w:sz w:val="28"/>
          <w:szCs w:val="28"/>
        </w:rPr>
        <w:t>ё</w:t>
      </w:r>
      <w:r w:rsidR="00900D54" w:rsidRPr="003D3C9E">
        <w:rPr>
          <w:sz w:val="28"/>
          <w:szCs w:val="28"/>
        </w:rPr>
        <w:t>ва.</w:t>
      </w:r>
    </w:p>
    <w:p w14:paraId="2087C839" w14:textId="28956EA4" w:rsidR="008141B7" w:rsidRDefault="007F314A" w:rsidP="00965B54">
      <w:pPr>
        <w:spacing w:line="360" w:lineRule="auto"/>
        <w:ind w:firstLine="709"/>
        <w:jc w:val="both"/>
        <w:rPr>
          <w:sz w:val="28"/>
          <w:szCs w:val="28"/>
        </w:rPr>
      </w:pPr>
      <w:r>
        <w:rPr>
          <w:sz w:val="28"/>
          <w:szCs w:val="28"/>
        </w:rPr>
        <w:t>3</w:t>
      </w:r>
      <w:r w:rsidR="002349F2">
        <w:rPr>
          <w:sz w:val="28"/>
          <w:szCs w:val="28"/>
        </w:rPr>
        <w:t>6</w:t>
      </w:r>
      <w:r w:rsidR="005D5DA3">
        <w:rPr>
          <w:sz w:val="28"/>
          <w:szCs w:val="28"/>
        </w:rPr>
        <w:t xml:space="preserve">. </w:t>
      </w:r>
      <w:r w:rsidR="00900D54">
        <w:rPr>
          <w:sz w:val="28"/>
          <w:szCs w:val="28"/>
        </w:rPr>
        <w:t>Сходимость случайной последовательности по вероятности.</w:t>
      </w:r>
    </w:p>
    <w:p w14:paraId="14190847" w14:textId="1B6636DD" w:rsidR="00A607B2" w:rsidRDefault="002349F2" w:rsidP="00965B54">
      <w:pPr>
        <w:spacing w:line="360" w:lineRule="auto"/>
        <w:ind w:firstLine="709"/>
        <w:jc w:val="both"/>
        <w:rPr>
          <w:sz w:val="28"/>
          <w:szCs w:val="28"/>
        </w:rPr>
      </w:pPr>
      <w:r>
        <w:rPr>
          <w:sz w:val="28"/>
          <w:szCs w:val="28"/>
        </w:rPr>
        <w:t>37</w:t>
      </w:r>
      <w:r w:rsidR="0007708F">
        <w:rPr>
          <w:sz w:val="28"/>
          <w:szCs w:val="28"/>
        </w:rPr>
        <w:t xml:space="preserve">. </w:t>
      </w:r>
      <w:r w:rsidR="00900D54">
        <w:rPr>
          <w:sz w:val="28"/>
          <w:szCs w:val="28"/>
        </w:rPr>
        <w:t>Множество сходимости.</w:t>
      </w:r>
    </w:p>
    <w:p w14:paraId="1F5F4FE8" w14:textId="7CFEC82B" w:rsidR="00A607B2" w:rsidRDefault="00A607B2" w:rsidP="00965B54">
      <w:pPr>
        <w:spacing w:line="360" w:lineRule="auto"/>
        <w:ind w:firstLine="709"/>
        <w:jc w:val="both"/>
        <w:rPr>
          <w:sz w:val="28"/>
          <w:szCs w:val="28"/>
        </w:rPr>
      </w:pPr>
      <w:r>
        <w:rPr>
          <w:sz w:val="28"/>
          <w:szCs w:val="28"/>
        </w:rPr>
        <w:t xml:space="preserve">38. </w:t>
      </w:r>
      <w:r w:rsidR="00900D54">
        <w:rPr>
          <w:sz w:val="28"/>
          <w:szCs w:val="28"/>
        </w:rPr>
        <w:t>Сходимость случайной последовательности почти наверное. Связь со сходимостью по вероятности.</w:t>
      </w:r>
    </w:p>
    <w:p w14:paraId="26892F08" w14:textId="6547A4B9" w:rsidR="00A607B2" w:rsidRDefault="00A607B2" w:rsidP="00965B54">
      <w:pPr>
        <w:spacing w:line="360" w:lineRule="auto"/>
        <w:ind w:firstLine="709"/>
        <w:jc w:val="both"/>
        <w:rPr>
          <w:sz w:val="28"/>
          <w:szCs w:val="28"/>
        </w:rPr>
      </w:pPr>
      <w:r>
        <w:rPr>
          <w:sz w:val="28"/>
          <w:szCs w:val="28"/>
        </w:rPr>
        <w:t xml:space="preserve">39. </w:t>
      </w:r>
      <w:r w:rsidR="00900D54">
        <w:rPr>
          <w:sz w:val="28"/>
          <w:szCs w:val="28"/>
        </w:rPr>
        <w:t>Сходимость случайной последовательности в среднем и среднем квадратичном. Связь со сходимостью по вероятности.</w:t>
      </w:r>
    </w:p>
    <w:p w14:paraId="77DDFEC6" w14:textId="0887483E" w:rsidR="00A607B2" w:rsidRDefault="00A607B2" w:rsidP="00965B54">
      <w:pPr>
        <w:spacing w:line="360" w:lineRule="auto"/>
        <w:ind w:firstLine="709"/>
        <w:jc w:val="both"/>
        <w:rPr>
          <w:sz w:val="28"/>
          <w:szCs w:val="28"/>
        </w:rPr>
      </w:pPr>
      <w:r>
        <w:rPr>
          <w:sz w:val="28"/>
          <w:szCs w:val="28"/>
        </w:rPr>
        <w:t xml:space="preserve">40. </w:t>
      </w:r>
      <w:r w:rsidR="00900D54">
        <w:rPr>
          <w:sz w:val="28"/>
          <w:szCs w:val="28"/>
        </w:rPr>
        <w:t>Сходимость случайной последовательности слабо по распределению. Связь со сходимостью по вероятности.</w:t>
      </w:r>
    </w:p>
    <w:p w14:paraId="1A83ECF7" w14:textId="60374F98" w:rsidR="00A607B2" w:rsidRDefault="00A607B2" w:rsidP="00965B54">
      <w:pPr>
        <w:spacing w:line="360" w:lineRule="auto"/>
        <w:ind w:firstLine="709"/>
        <w:jc w:val="both"/>
        <w:rPr>
          <w:sz w:val="28"/>
          <w:szCs w:val="28"/>
        </w:rPr>
      </w:pPr>
      <w:r>
        <w:rPr>
          <w:sz w:val="28"/>
          <w:szCs w:val="28"/>
        </w:rPr>
        <w:t xml:space="preserve">41. </w:t>
      </w:r>
      <w:r w:rsidR="00043A03">
        <w:rPr>
          <w:sz w:val="28"/>
          <w:szCs w:val="28"/>
        </w:rPr>
        <w:t>Характеристические функции. Теорема единственности</w:t>
      </w:r>
    </w:p>
    <w:p w14:paraId="52267D19" w14:textId="0F11496A" w:rsidR="00A607B2" w:rsidRDefault="00A607B2" w:rsidP="00965B54">
      <w:pPr>
        <w:spacing w:line="360" w:lineRule="auto"/>
        <w:ind w:firstLine="709"/>
        <w:jc w:val="both"/>
        <w:rPr>
          <w:sz w:val="28"/>
          <w:szCs w:val="28"/>
        </w:rPr>
      </w:pPr>
      <w:r>
        <w:rPr>
          <w:sz w:val="28"/>
          <w:szCs w:val="28"/>
        </w:rPr>
        <w:t xml:space="preserve">42. </w:t>
      </w:r>
      <w:r w:rsidR="00043A03">
        <w:rPr>
          <w:sz w:val="28"/>
          <w:szCs w:val="28"/>
        </w:rPr>
        <w:t>Теорема непрерывности для характеристических функций.</w:t>
      </w:r>
    </w:p>
    <w:p w14:paraId="253A0E79" w14:textId="003B516D" w:rsidR="00C24A60" w:rsidRDefault="00C24A60" w:rsidP="00965B54">
      <w:pPr>
        <w:spacing w:line="360" w:lineRule="auto"/>
        <w:ind w:firstLine="709"/>
        <w:jc w:val="both"/>
        <w:rPr>
          <w:sz w:val="28"/>
          <w:szCs w:val="28"/>
        </w:rPr>
      </w:pPr>
      <w:r>
        <w:rPr>
          <w:sz w:val="28"/>
          <w:szCs w:val="28"/>
        </w:rPr>
        <w:t>44. Производящие функции.</w:t>
      </w:r>
    </w:p>
    <w:p w14:paraId="2999F8DB" w14:textId="6AA108F5" w:rsidR="00671644" w:rsidRDefault="00671644" w:rsidP="00965B54">
      <w:pPr>
        <w:spacing w:line="360" w:lineRule="auto"/>
        <w:ind w:firstLine="709"/>
        <w:jc w:val="both"/>
        <w:rPr>
          <w:sz w:val="28"/>
          <w:szCs w:val="28"/>
        </w:rPr>
      </w:pPr>
      <w:r>
        <w:rPr>
          <w:sz w:val="28"/>
          <w:szCs w:val="28"/>
        </w:rPr>
        <w:t xml:space="preserve">43. </w:t>
      </w:r>
      <w:r w:rsidR="008141B7" w:rsidRPr="003D3C9E">
        <w:rPr>
          <w:sz w:val="28"/>
          <w:szCs w:val="28"/>
        </w:rPr>
        <w:t>Закон больших чисел. Теорема Чебышева.</w:t>
      </w:r>
    </w:p>
    <w:p w14:paraId="12ECBC0F" w14:textId="03E4DEEC" w:rsidR="00671644" w:rsidRDefault="0007708F" w:rsidP="00965B54">
      <w:pPr>
        <w:spacing w:line="360" w:lineRule="auto"/>
        <w:ind w:firstLine="709"/>
        <w:jc w:val="both"/>
        <w:rPr>
          <w:sz w:val="28"/>
          <w:szCs w:val="28"/>
        </w:rPr>
      </w:pPr>
      <w:r>
        <w:rPr>
          <w:sz w:val="28"/>
          <w:szCs w:val="28"/>
        </w:rPr>
        <w:t xml:space="preserve">47. </w:t>
      </w:r>
      <w:r w:rsidR="008141B7" w:rsidRPr="003D3C9E">
        <w:rPr>
          <w:sz w:val="28"/>
          <w:szCs w:val="28"/>
        </w:rPr>
        <w:t>Центральная предельная теорема для одинаково распределенных слагаемых.</w:t>
      </w:r>
    </w:p>
    <w:p w14:paraId="1EF73E67" w14:textId="4CA28765" w:rsidR="00671644" w:rsidRDefault="00671644" w:rsidP="00965B54">
      <w:pPr>
        <w:spacing w:line="360" w:lineRule="auto"/>
        <w:ind w:firstLine="709"/>
        <w:jc w:val="both"/>
        <w:rPr>
          <w:sz w:val="28"/>
          <w:szCs w:val="28"/>
        </w:rPr>
      </w:pPr>
      <w:r>
        <w:rPr>
          <w:sz w:val="28"/>
          <w:szCs w:val="28"/>
        </w:rPr>
        <w:t>48. Теорема Пуассона</w:t>
      </w:r>
      <w:r w:rsidR="00DB1DEC">
        <w:rPr>
          <w:sz w:val="28"/>
          <w:szCs w:val="28"/>
        </w:rPr>
        <w:t xml:space="preserve"> в терминах </w:t>
      </w:r>
      <w:r w:rsidR="00B52E03">
        <w:rPr>
          <w:sz w:val="28"/>
          <w:szCs w:val="28"/>
        </w:rPr>
        <w:t>треугольной схемы серий</w:t>
      </w:r>
      <w:r>
        <w:rPr>
          <w:sz w:val="28"/>
          <w:szCs w:val="28"/>
        </w:rPr>
        <w:t>.</w:t>
      </w:r>
    </w:p>
    <w:p w14:paraId="0E21BCAE" w14:textId="77777777" w:rsidR="008141B7" w:rsidRPr="008414F4" w:rsidRDefault="00A51005" w:rsidP="008141B7">
      <w:pPr>
        <w:suppressAutoHyphens/>
        <w:spacing w:before="240" w:after="120" w:line="360" w:lineRule="auto"/>
        <w:jc w:val="center"/>
        <w:rPr>
          <w:rFonts w:eastAsia="Calibri"/>
          <w:b/>
          <w:color w:val="000000"/>
          <w:sz w:val="28"/>
          <w:szCs w:val="28"/>
        </w:rPr>
      </w:pPr>
      <w:r w:rsidRPr="003C1A89">
        <w:rPr>
          <w:rFonts w:eastAsia="Calibri"/>
          <w:b/>
          <w:color w:val="000000"/>
          <w:sz w:val="28"/>
          <w:szCs w:val="28"/>
        </w:rPr>
        <w:t>Примерные</w:t>
      </w:r>
      <w:r w:rsidR="008141B7" w:rsidRPr="003C1A89">
        <w:rPr>
          <w:rFonts w:eastAsia="Calibri"/>
          <w:b/>
          <w:color w:val="000000"/>
          <w:sz w:val="28"/>
          <w:szCs w:val="28"/>
        </w:rPr>
        <w:t xml:space="preserve"> вопросы для подготовки к экзамену </w:t>
      </w:r>
      <w:r w:rsidR="00C55AAA" w:rsidRPr="003C1A89">
        <w:rPr>
          <w:rFonts w:eastAsia="Calibri"/>
          <w:b/>
          <w:color w:val="000000"/>
          <w:sz w:val="28"/>
          <w:szCs w:val="28"/>
        </w:rPr>
        <w:t>(4-й семестр)</w:t>
      </w:r>
    </w:p>
    <w:p w14:paraId="3F5008B9" w14:textId="77777777" w:rsidR="00F340DC" w:rsidRDefault="00F340DC" w:rsidP="00965B54">
      <w:pPr>
        <w:spacing w:line="360" w:lineRule="auto"/>
        <w:ind w:firstLine="709"/>
        <w:jc w:val="both"/>
        <w:rPr>
          <w:sz w:val="28"/>
          <w:szCs w:val="28"/>
        </w:rPr>
      </w:pPr>
      <w:r>
        <w:rPr>
          <w:sz w:val="28"/>
          <w:szCs w:val="28"/>
        </w:rPr>
        <w:t xml:space="preserve">1. </w:t>
      </w:r>
      <w:r w:rsidR="00C8328D">
        <w:rPr>
          <w:sz w:val="28"/>
          <w:szCs w:val="28"/>
        </w:rPr>
        <w:t>Основные задачи математической статистики</w:t>
      </w:r>
      <w:r w:rsidR="008141B7">
        <w:rPr>
          <w:sz w:val="28"/>
          <w:szCs w:val="28"/>
        </w:rPr>
        <w:t xml:space="preserve">. </w:t>
      </w:r>
    </w:p>
    <w:p w14:paraId="7C6B6CCE" w14:textId="77777777" w:rsidR="00F340DC" w:rsidRPr="00BF076C" w:rsidRDefault="00F340DC" w:rsidP="00965B54">
      <w:pPr>
        <w:spacing w:line="360" w:lineRule="auto"/>
        <w:ind w:firstLine="709"/>
        <w:jc w:val="both"/>
        <w:rPr>
          <w:sz w:val="28"/>
          <w:szCs w:val="28"/>
        </w:rPr>
      </w:pPr>
      <w:r>
        <w:rPr>
          <w:sz w:val="28"/>
          <w:szCs w:val="28"/>
        </w:rPr>
        <w:lastRenderedPageBreak/>
        <w:t xml:space="preserve">2. </w:t>
      </w:r>
      <w:r w:rsidR="002568D7">
        <w:rPr>
          <w:sz w:val="28"/>
          <w:szCs w:val="28"/>
        </w:rPr>
        <w:t>Понятие выборк</w:t>
      </w:r>
      <w:r w:rsidR="00250711">
        <w:rPr>
          <w:sz w:val="28"/>
          <w:szCs w:val="28"/>
        </w:rPr>
        <w:t>и</w:t>
      </w:r>
      <w:r w:rsidR="008141B7">
        <w:rPr>
          <w:sz w:val="28"/>
          <w:szCs w:val="28"/>
        </w:rPr>
        <w:t xml:space="preserve">. </w:t>
      </w:r>
    </w:p>
    <w:p w14:paraId="403A259A" w14:textId="77777777" w:rsidR="008141B7" w:rsidRDefault="002568D7" w:rsidP="00965B54">
      <w:pPr>
        <w:spacing w:line="360" w:lineRule="auto"/>
        <w:ind w:firstLine="709"/>
        <w:jc w:val="both"/>
        <w:rPr>
          <w:sz w:val="28"/>
          <w:szCs w:val="28"/>
        </w:rPr>
      </w:pPr>
      <w:r>
        <w:rPr>
          <w:sz w:val="28"/>
          <w:szCs w:val="28"/>
        </w:rPr>
        <w:t>3</w:t>
      </w:r>
      <w:r w:rsidR="00F340DC">
        <w:rPr>
          <w:sz w:val="28"/>
          <w:szCs w:val="28"/>
        </w:rPr>
        <w:t xml:space="preserve">. </w:t>
      </w:r>
      <w:r>
        <w:rPr>
          <w:sz w:val="28"/>
          <w:szCs w:val="28"/>
        </w:rPr>
        <w:t>Э</w:t>
      </w:r>
      <w:r w:rsidR="008141B7" w:rsidRPr="001B26FC">
        <w:rPr>
          <w:sz w:val="28"/>
          <w:szCs w:val="28"/>
        </w:rPr>
        <w:t xml:space="preserve">мпирическая функция распределения </w:t>
      </w:r>
      <w:r>
        <w:rPr>
          <w:sz w:val="28"/>
          <w:szCs w:val="28"/>
        </w:rPr>
        <w:t>г</w:t>
      </w:r>
      <w:r w:rsidR="008141B7" w:rsidRPr="001B26FC">
        <w:rPr>
          <w:sz w:val="28"/>
          <w:szCs w:val="28"/>
        </w:rPr>
        <w:t>истограмма.</w:t>
      </w:r>
    </w:p>
    <w:p w14:paraId="11C16E13" w14:textId="77777777" w:rsidR="002568D7" w:rsidRDefault="002568D7" w:rsidP="00965B54">
      <w:pPr>
        <w:spacing w:line="360" w:lineRule="auto"/>
        <w:ind w:firstLine="709"/>
        <w:jc w:val="both"/>
        <w:rPr>
          <w:sz w:val="28"/>
          <w:szCs w:val="28"/>
        </w:rPr>
      </w:pPr>
      <w:r>
        <w:rPr>
          <w:sz w:val="28"/>
          <w:szCs w:val="28"/>
        </w:rPr>
        <w:t>4. Выборочные характеристики как числовые характеристики эмпирического распределения.</w:t>
      </w:r>
    </w:p>
    <w:p w14:paraId="44A87C4F" w14:textId="77777777" w:rsidR="00F340DC" w:rsidRDefault="00F340DC" w:rsidP="00965B54">
      <w:pPr>
        <w:spacing w:line="360" w:lineRule="auto"/>
        <w:ind w:firstLine="709"/>
        <w:jc w:val="both"/>
        <w:rPr>
          <w:sz w:val="28"/>
          <w:szCs w:val="28"/>
        </w:rPr>
      </w:pPr>
      <w:r>
        <w:rPr>
          <w:sz w:val="28"/>
          <w:szCs w:val="28"/>
        </w:rPr>
        <w:t>6.</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0EB5BF64" w14:textId="77777777" w:rsidR="00F84B7E" w:rsidRDefault="00F84B7E" w:rsidP="00965B54">
      <w:pPr>
        <w:spacing w:line="360" w:lineRule="auto"/>
        <w:ind w:firstLine="709"/>
        <w:jc w:val="both"/>
        <w:rPr>
          <w:sz w:val="28"/>
          <w:szCs w:val="28"/>
        </w:rPr>
      </w:pPr>
      <w:r>
        <w:rPr>
          <w:sz w:val="28"/>
          <w:szCs w:val="28"/>
        </w:rPr>
        <w:t>7. Точечные оценки параметров распределений</w:t>
      </w:r>
    </w:p>
    <w:p w14:paraId="6D7C06E3" w14:textId="77777777" w:rsidR="00F340DC" w:rsidRDefault="00F340DC" w:rsidP="00965B54">
      <w:pPr>
        <w:spacing w:line="360" w:lineRule="auto"/>
        <w:ind w:firstLine="709"/>
        <w:jc w:val="both"/>
        <w:rPr>
          <w:sz w:val="28"/>
          <w:szCs w:val="28"/>
        </w:rPr>
      </w:pPr>
      <w:r>
        <w:rPr>
          <w:sz w:val="28"/>
          <w:szCs w:val="28"/>
        </w:rPr>
        <w:t xml:space="preserve">7. </w:t>
      </w:r>
      <w:r w:rsidR="008141B7">
        <w:rPr>
          <w:sz w:val="28"/>
          <w:szCs w:val="28"/>
        </w:rPr>
        <w:t>Свойства точечных оценок:</w:t>
      </w:r>
      <w:r w:rsidR="008141B7" w:rsidRPr="00C000DD">
        <w:rPr>
          <w:rFonts w:ascii="JournalC" w:eastAsia="Calibr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proofErr w:type="spellStart"/>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proofErr w:type="spellEnd"/>
      <w:r w:rsidR="0023413E">
        <w:rPr>
          <w:sz w:val="28"/>
          <w:szCs w:val="28"/>
        </w:rPr>
        <w:t>,</w:t>
      </w:r>
      <w:r w:rsidR="00C16F6A">
        <w:rPr>
          <w:sz w:val="28"/>
          <w:szCs w:val="28"/>
        </w:rPr>
        <w:t xml:space="preserve"> </w:t>
      </w:r>
      <w:r w:rsidR="0023413E">
        <w:rPr>
          <w:sz w:val="28"/>
          <w:szCs w:val="28"/>
        </w:rPr>
        <w:t>асимптотическая нормальность.</w:t>
      </w:r>
    </w:p>
    <w:p w14:paraId="4A212F12" w14:textId="77777777" w:rsidR="00F340DC" w:rsidRDefault="00F340DC" w:rsidP="00965B54">
      <w:pPr>
        <w:spacing w:line="360" w:lineRule="auto"/>
        <w:ind w:firstLine="709"/>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7617A213" w14:textId="77777777" w:rsidR="008141B7" w:rsidRDefault="00F340DC" w:rsidP="00965B54">
      <w:pPr>
        <w:spacing w:line="360" w:lineRule="auto"/>
        <w:ind w:firstLine="709"/>
        <w:jc w:val="both"/>
        <w:rPr>
          <w:sz w:val="28"/>
          <w:szCs w:val="28"/>
        </w:rPr>
      </w:pPr>
      <w:r>
        <w:rPr>
          <w:sz w:val="28"/>
          <w:szCs w:val="28"/>
        </w:rPr>
        <w:t xml:space="preserve">9. </w:t>
      </w:r>
      <w:r w:rsidR="008141B7">
        <w:rPr>
          <w:sz w:val="28"/>
          <w:szCs w:val="28"/>
        </w:rPr>
        <w:t>Метод максимального правдоподобия.</w:t>
      </w:r>
    </w:p>
    <w:p w14:paraId="03B19942" w14:textId="77777777" w:rsidR="00865920" w:rsidRDefault="00865920" w:rsidP="00965B54">
      <w:pPr>
        <w:spacing w:line="360" w:lineRule="auto"/>
        <w:ind w:firstLine="709"/>
        <w:jc w:val="both"/>
        <w:rPr>
          <w:sz w:val="28"/>
          <w:szCs w:val="28"/>
        </w:rPr>
      </w:pPr>
      <w:r>
        <w:rPr>
          <w:sz w:val="28"/>
          <w:szCs w:val="28"/>
        </w:rPr>
        <w:t xml:space="preserve">10. </w:t>
      </w:r>
      <w:r w:rsidR="00E66BBD">
        <w:rPr>
          <w:sz w:val="28"/>
          <w:szCs w:val="28"/>
        </w:rPr>
        <w:t>Среднеквадратический и асимптотический п</w:t>
      </w:r>
      <w:r>
        <w:rPr>
          <w:sz w:val="28"/>
          <w:szCs w:val="28"/>
        </w:rPr>
        <w:t>одходы к сравнению оценок. Оптимальные оценки</w:t>
      </w:r>
      <w:r w:rsidR="00E66BBD">
        <w:rPr>
          <w:sz w:val="28"/>
          <w:szCs w:val="28"/>
        </w:rPr>
        <w:t>.</w:t>
      </w:r>
    </w:p>
    <w:p w14:paraId="4F51313F" w14:textId="77777777" w:rsidR="00E66BBD" w:rsidRDefault="00E66BBD" w:rsidP="00965B54">
      <w:pPr>
        <w:spacing w:line="360" w:lineRule="auto"/>
        <w:ind w:firstLine="709"/>
        <w:jc w:val="both"/>
        <w:rPr>
          <w:sz w:val="28"/>
          <w:szCs w:val="28"/>
        </w:rPr>
      </w:pPr>
      <w:r>
        <w:rPr>
          <w:sz w:val="28"/>
          <w:szCs w:val="28"/>
        </w:rPr>
        <w:t>11. Регулярные семейства распределений</w:t>
      </w:r>
      <w:r w:rsidR="00292474">
        <w:rPr>
          <w:sz w:val="28"/>
          <w:szCs w:val="28"/>
        </w:rPr>
        <w:t>.</w:t>
      </w:r>
      <w:r>
        <w:rPr>
          <w:sz w:val="28"/>
          <w:szCs w:val="28"/>
        </w:rPr>
        <w:t xml:space="preserve"> Информационное количество Фишера.</w:t>
      </w:r>
    </w:p>
    <w:p w14:paraId="78DB2788" w14:textId="77777777" w:rsidR="00292474" w:rsidRDefault="00292474" w:rsidP="00965B54">
      <w:pPr>
        <w:spacing w:line="360" w:lineRule="auto"/>
        <w:ind w:firstLine="709"/>
        <w:jc w:val="both"/>
        <w:rPr>
          <w:sz w:val="28"/>
          <w:szCs w:val="28"/>
        </w:rPr>
      </w:pPr>
      <w:r>
        <w:rPr>
          <w:sz w:val="28"/>
          <w:szCs w:val="28"/>
        </w:rPr>
        <w:t xml:space="preserve">12. Неравенство </w:t>
      </w:r>
      <w:proofErr w:type="spellStart"/>
      <w:r>
        <w:rPr>
          <w:sz w:val="28"/>
          <w:szCs w:val="28"/>
        </w:rPr>
        <w:t>Рао-Крамера</w:t>
      </w:r>
      <w:proofErr w:type="spellEnd"/>
      <w:r>
        <w:rPr>
          <w:sz w:val="28"/>
          <w:szCs w:val="28"/>
        </w:rPr>
        <w:t>.</w:t>
      </w:r>
    </w:p>
    <w:p w14:paraId="0A8890F5" w14:textId="77777777" w:rsidR="00292474" w:rsidRDefault="00292474" w:rsidP="00965B54">
      <w:pPr>
        <w:spacing w:line="360" w:lineRule="auto"/>
        <w:ind w:firstLine="709"/>
        <w:jc w:val="both"/>
        <w:rPr>
          <w:sz w:val="28"/>
          <w:szCs w:val="28"/>
        </w:rPr>
      </w:pPr>
      <w:r>
        <w:rPr>
          <w:sz w:val="28"/>
          <w:szCs w:val="28"/>
        </w:rPr>
        <w:t>13. Эффективные оценки.</w:t>
      </w:r>
    </w:p>
    <w:p w14:paraId="342DC6EB" w14:textId="77777777" w:rsidR="000462E4" w:rsidRDefault="000462E4" w:rsidP="00965B54">
      <w:pPr>
        <w:spacing w:line="360" w:lineRule="auto"/>
        <w:ind w:firstLine="709"/>
        <w:jc w:val="both"/>
        <w:rPr>
          <w:sz w:val="28"/>
          <w:szCs w:val="28"/>
        </w:rPr>
      </w:pPr>
      <w:r>
        <w:rPr>
          <w:sz w:val="28"/>
          <w:szCs w:val="28"/>
        </w:rPr>
        <w:t>14. Доверительный интервал.</w:t>
      </w:r>
    </w:p>
    <w:p w14:paraId="5B34FCE3" w14:textId="77777777" w:rsidR="000462E4" w:rsidRDefault="000462E4" w:rsidP="00965B54">
      <w:pPr>
        <w:spacing w:line="360" w:lineRule="auto"/>
        <w:ind w:firstLine="709"/>
        <w:jc w:val="both"/>
        <w:rPr>
          <w:sz w:val="28"/>
          <w:szCs w:val="28"/>
        </w:rPr>
      </w:pPr>
      <w:r>
        <w:rPr>
          <w:sz w:val="28"/>
          <w:szCs w:val="28"/>
        </w:rPr>
        <w:t>15. Распределение хи-квадрат.</w:t>
      </w:r>
    </w:p>
    <w:p w14:paraId="1AD6704D" w14:textId="77777777" w:rsidR="000462E4" w:rsidRDefault="000462E4" w:rsidP="00965B54">
      <w:pPr>
        <w:spacing w:line="360" w:lineRule="auto"/>
        <w:ind w:firstLine="709"/>
        <w:jc w:val="both"/>
        <w:rPr>
          <w:sz w:val="28"/>
          <w:szCs w:val="28"/>
        </w:rPr>
      </w:pPr>
      <w:r>
        <w:rPr>
          <w:sz w:val="28"/>
          <w:szCs w:val="28"/>
        </w:rPr>
        <w:t>16. Распределение Стьюдента (</w:t>
      </w:r>
      <w:r>
        <w:rPr>
          <w:sz w:val="28"/>
          <w:szCs w:val="28"/>
          <w:lang w:val="en-US"/>
        </w:rPr>
        <w:t>t</w:t>
      </w:r>
      <w:r w:rsidRPr="000462E4">
        <w:rPr>
          <w:sz w:val="28"/>
          <w:szCs w:val="28"/>
        </w:rPr>
        <w:t>-р</w:t>
      </w:r>
      <w:r>
        <w:rPr>
          <w:sz w:val="28"/>
          <w:szCs w:val="28"/>
        </w:rPr>
        <w:t>аспределение).</w:t>
      </w:r>
    </w:p>
    <w:p w14:paraId="2F9EF9AA" w14:textId="77777777" w:rsidR="000462E4" w:rsidRDefault="000462E4" w:rsidP="00965B54">
      <w:pPr>
        <w:spacing w:line="360" w:lineRule="auto"/>
        <w:ind w:firstLine="709"/>
        <w:jc w:val="both"/>
        <w:rPr>
          <w:sz w:val="28"/>
          <w:szCs w:val="28"/>
        </w:rPr>
      </w:pPr>
      <w:r>
        <w:rPr>
          <w:sz w:val="28"/>
          <w:szCs w:val="28"/>
        </w:rPr>
        <w:t>17. Распределение Фишера.</w:t>
      </w:r>
    </w:p>
    <w:p w14:paraId="00DCB160" w14:textId="77777777" w:rsidR="00DB036C" w:rsidRDefault="00DB036C" w:rsidP="00965B54">
      <w:pPr>
        <w:spacing w:line="360" w:lineRule="auto"/>
        <w:ind w:firstLine="709"/>
        <w:jc w:val="both"/>
        <w:rPr>
          <w:sz w:val="28"/>
          <w:szCs w:val="28"/>
        </w:rPr>
      </w:pPr>
      <w:r>
        <w:rPr>
          <w:sz w:val="28"/>
          <w:szCs w:val="28"/>
        </w:rPr>
        <w:t>18. Лемма и теорема Фишера.</w:t>
      </w:r>
    </w:p>
    <w:p w14:paraId="2D8D4F59" w14:textId="77777777" w:rsidR="00F340DC" w:rsidRDefault="00F340DC" w:rsidP="00965B54">
      <w:pPr>
        <w:spacing w:line="360" w:lineRule="auto"/>
        <w:ind w:firstLine="709"/>
        <w:jc w:val="both"/>
        <w:rPr>
          <w:sz w:val="28"/>
          <w:szCs w:val="28"/>
        </w:rPr>
      </w:pPr>
      <w:r>
        <w:rPr>
          <w:sz w:val="28"/>
          <w:szCs w:val="28"/>
        </w:rPr>
        <w:t>1</w:t>
      </w:r>
      <w:r w:rsidR="00DB036C">
        <w:rPr>
          <w:sz w:val="28"/>
          <w:szCs w:val="28"/>
        </w:rPr>
        <w:t>9</w:t>
      </w:r>
      <w:r>
        <w:rPr>
          <w:sz w:val="28"/>
          <w:szCs w:val="28"/>
        </w:rPr>
        <w:t xml:space="preserve">. </w:t>
      </w:r>
      <w:r w:rsidR="008141B7">
        <w:rPr>
          <w:sz w:val="28"/>
          <w:szCs w:val="28"/>
        </w:rPr>
        <w:t xml:space="preserve">Доверительный интервал для математического ожидания </w:t>
      </w:r>
      <w:r w:rsidR="00DB036C">
        <w:rPr>
          <w:sz w:val="28"/>
          <w:szCs w:val="28"/>
        </w:rPr>
        <w:t xml:space="preserve">нормального распределения </w:t>
      </w:r>
      <w:r w:rsidR="008141B7">
        <w:rPr>
          <w:sz w:val="28"/>
          <w:szCs w:val="28"/>
        </w:rPr>
        <w:t>при известном значении дисперсии.</w:t>
      </w:r>
    </w:p>
    <w:p w14:paraId="2129C7E7" w14:textId="77777777" w:rsidR="00DB036C" w:rsidRDefault="00DB036C" w:rsidP="00965B54">
      <w:pPr>
        <w:spacing w:line="360" w:lineRule="auto"/>
        <w:ind w:firstLine="709"/>
        <w:jc w:val="both"/>
        <w:rPr>
          <w:sz w:val="28"/>
          <w:szCs w:val="28"/>
        </w:rPr>
      </w:pPr>
      <w:r>
        <w:rPr>
          <w:sz w:val="28"/>
          <w:szCs w:val="28"/>
        </w:rPr>
        <w:t xml:space="preserve">20. Доверительный интервал для дисперсии </w:t>
      </w:r>
      <w:r w:rsidR="00F13F3D">
        <w:rPr>
          <w:sz w:val="28"/>
          <w:szCs w:val="28"/>
        </w:rPr>
        <w:t xml:space="preserve">нормального распределения </w:t>
      </w:r>
      <w:r>
        <w:rPr>
          <w:sz w:val="28"/>
          <w:szCs w:val="28"/>
        </w:rPr>
        <w:t>при известном математическом ожидании.</w:t>
      </w:r>
    </w:p>
    <w:p w14:paraId="5AE69B3B" w14:textId="77777777" w:rsidR="00DB036C" w:rsidRDefault="00DB036C" w:rsidP="00965B54">
      <w:pPr>
        <w:spacing w:line="360" w:lineRule="auto"/>
        <w:ind w:firstLine="709"/>
        <w:jc w:val="both"/>
        <w:rPr>
          <w:sz w:val="28"/>
          <w:szCs w:val="28"/>
        </w:rPr>
      </w:pPr>
      <w:r>
        <w:rPr>
          <w:sz w:val="28"/>
          <w:szCs w:val="28"/>
        </w:rPr>
        <w:t xml:space="preserve">21. Доверительный интервал для дисперсии </w:t>
      </w:r>
      <w:r w:rsidR="00F13F3D">
        <w:rPr>
          <w:sz w:val="28"/>
          <w:szCs w:val="28"/>
        </w:rPr>
        <w:t xml:space="preserve">нормального распределения </w:t>
      </w:r>
      <w:r>
        <w:rPr>
          <w:sz w:val="28"/>
          <w:szCs w:val="28"/>
        </w:rPr>
        <w:t>при неизвестном математическом ожидании.</w:t>
      </w:r>
    </w:p>
    <w:p w14:paraId="5BDE125E" w14:textId="77777777" w:rsidR="00F340DC" w:rsidRDefault="00DB036C" w:rsidP="00965B54">
      <w:pPr>
        <w:spacing w:line="360" w:lineRule="auto"/>
        <w:ind w:firstLine="709"/>
        <w:jc w:val="both"/>
        <w:rPr>
          <w:sz w:val="28"/>
          <w:szCs w:val="28"/>
        </w:rPr>
      </w:pPr>
      <w:r>
        <w:rPr>
          <w:sz w:val="28"/>
          <w:szCs w:val="28"/>
        </w:rPr>
        <w:t>22</w:t>
      </w:r>
      <w:r w:rsidR="00F340DC">
        <w:rPr>
          <w:sz w:val="28"/>
          <w:szCs w:val="28"/>
        </w:rPr>
        <w:t xml:space="preserve">. </w:t>
      </w:r>
      <w:r w:rsidR="008141B7">
        <w:rPr>
          <w:sz w:val="28"/>
          <w:szCs w:val="28"/>
        </w:rPr>
        <w:t xml:space="preserve">Доверительный интервал для математического ожидания </w:t>
      </w:r>
      <w:r w:rsidR="00F13F3D">
        <w:rPr>
          <w:sz w:val="28"/>
          <w:szCs w:val="28"/>
        </w:rPr>
        <w:t xml:space="preserve">нормального распределения </w:t>
      </w:r>
      <w:r w:rsidR="008141B7">
        <w:rPr>
          <w:sz w:val="28"/>
          <w:szCs w:val="28"/>
        </w:rPr>
        <w:t xml:space="preserve">при неизвестном значении дисперсии. </w:t>
      </w:r>
    </w:p>
    <w:p w14:paraId="71737FE7" w14:textId="77777777" w:rsidR="00F340DC" w:rsidRDefault="00A064C2" w:rsidP="00965B54">
      <w:pPr>
        <w:spacing w:line="360" w:lineRule="auto"/>
        <w:ind w:firstLine="709"/>
        <w:jc w:val="both"/>
        <w:rPr>
          <w:sz w:val="28"/>
          <w:szCs w:val="28"/>
        </w:rPr>
      </w:pPr>
      <w:r>
        <w:rPr>
          <w:sz w:val="28"/>
          <w:szCs w:val="28"/>
        </w:rPr>
        <w:t>23</w:t>
      </w:r>
      <w:r w:rsidR="00F340DC">
        <w:rPr>
          <w:sz w:val="28"/>
          <w:szCs w:val="28"/>
        </w:rPr>
        <w:t xml:space="preserve">. </w:t>
      </w:r>
      <w:r w:rsidR="008141B7">
        <w:rPr>
          <w:sz w:val="28"/>
          <w:szCs w:val="28"/>
        </w:rPr>
        <w:t>Доверительный интервал для вероятности</w:t>
      </w:r>
      <w:r>
        <w:rPr>
          <w:sz w:val="28"/>
          <w:szCs w:val="28"/>
        </w:rPr>
        <w:t xml:space="preserve"> успеха в схеме Бернулли.</w:t>
      </w:r>
    </w:p>
    <w:p w14:paraId="76FEC65D" w14:textId="77777777" w:rsidR="001D4021" w:rsidRDefault="001D4021" w:rsidP="00965B54">
      <w:pPr>
        <w:spacing w:line="360" w:lineRule="auto"/>
        <w:ind w:firstLine="709"/>
        <w:jc w:val="both"/>
        <w:rPr>
          <w:sz w:val="28"/>
          <w:szCs w:val="28"/>
        </w:rPr>
      </w:pPr>
      <w:r>
        <w:rPr>
          <w:sz w:val="28"/>
          <w:szCs w:val="28"/>
        </w:rPr>
        <w:lastRenderedPageBreak/>
        <w:t>2</w:t>
      </w:r>
      <w:r w:rsidR="004B0BCA">
        <w:rPr>
          <w:sz w:val="28"/>
          <w:szCs w:val="28"/>
        </w:rPr>
        <w:t>4</w:t>
      </w:r>
      <w:r w:rsidR="00F340DC">
        <w:rPr>
          <w:sz w:val="28"/>
          <w:szCs w:val="28"/>
        </w:rPr>
        <w:t xml:space="preserve">. </w:t>
      </w:r>
      <w:r w:rsidR="008141B7">
        <w:rPr>
          <w:sz w:val="28"/>
          <w:szCs w:val="28"/>
        </w:rPr>
        <w:t>Понятие статистической гипотезы.</w:t>
      </w:r>
    </w:p>
    <w:p w14:paraId="270CCAF5" w14:textId="77777777" w:rsidR="001D4021" w:rsidRDefault="001D4021" w:rsidP="00965B54">
      <w:pPr>
        <w:spacing w:line="360" w:lineRule="auto"/>
        <w:ind w:firstLine="709"/>
        <w:jc w:val="both"/>
        <w:rPr>
          <w:sz w:val="28"/>
          <w:szCs w:val="28"/>
        </w:rPr>
      </w:pPr>
      <w:r>
        <w:rPr>
          <w:sz w:val="28"/>
          <w:szCs w:val="28"/>
        </w:rPr>
        <w:t>2</w:t>
      </w:r>
      <w:r w:rsidR="004B0BCA">
        <w:rPr>
          <w:sz w:val="28"/>
          <w:szCs w:val="28"/>
        </w:rPr>
        <w:t>5</w:t>
      </w:r>
      <w:r>
        <w:rPr>
          <w:sz w:val="28"/>
          <w:szCs w:val="28"/>
        </w:rPr>
        <w:t>. Виды гипотез</w:t>
      </w:r>
      <w:r w:rsidRPr="00F83853">
        <w:rPr>
          <w:sz w:val="28"/>
          <w:szCs w:val="28"/>
        </w:rPr>
        <w:t>,</w:t>
      </w:r>
      <w:r>
        <w:rPr>
          <w:sz w:val="28"/>
          <w:szCs w:val="28"/>
        </w:rPr>
        <w:t xml:space="preserve"> статистический критерий, статистика критерия, критическая область.</w:t>
      </w:r>
    </w:p>
    <w:p w14:paraId="30D2E582" w14:textId="77777777" w:rsidR="00797AB3" w:rsidRDefault="00797AB3" w:rsidP="00965B54">
      <w:pPr>
        <w:spacing w:line="360" w:lineRule="auto"/>
        <w:ind w:firstLine="709"/>
        <w:jc w:val="both"/>
        <w:rPr>
          <w:sz w:val="28"/>
          <w:szCs w:val="28"/>
        </w:rPr>
      </w:pPr>
      <w:r>
        <w:rPr>
          <w:sz w:val="28"/>
          <w:szCs w:val="28"/>
        </w:rPr>
        <w:t>26. Общая схема проверки гипотезы. Ошибки I</w:t>
      </w:r>
      <w:r w:rsidRPr="00A22EB1">
        <w:rPr>
          <w:sz w:val="28"/>
          <w:szCs w:val="28"/>
        </w:rPr>
        <w:t xml:space="preserve"> и</w:t>
      </w:r>
      <w:r>
        <w:rPr>
          <w:sz w:val="28"/>
          <w:szCs w:val="28"/>
        </w:rPr>
        <w:t xml:space="preserve"> I</w:t>
      </w:r>
      <w:r>
        <w:rPr>
          <w:sz w:val="28"/>
          <w:szCs w:val="28"/>
          <w:lang w:val="en-US"/>
        </w:rPr>
        <w:t>I</w:t>
      </w:r>
      <w:r w:rsidRPr="00A22EB1">
        <w:rPr>
          <w:sz w:val="28"/>
          <w:szCs w:val="28"/>
        </w:rPr>
        <w:t xml:space="preserve"> </w:t>
      </w:r>
      <w:r>
        <w:rPr>
          <w:sz w:val="28"/>
          <w:szCs w:val="28"/>
        </w:rPr>
        <w:t>рода, уровень значимости, мощность.</w:t>
      </w:r>
    </w:p>
    <w:p w14:paraId="25BB712A" w14:textId="77777777" w:rsidR="00797AB3" w:rsidRDefault="00797AB3" w:rsidP="00965B54">
      <w:pPr>
        <w:spacing w:line="360" w:lineRule="auto"/>
        <w:ind w:firstLine="709"/>
        <w:jc w:val="both"/>
        <w:rPr>
          <w:sz w:val="28"/>
          <w:szCs w:val="28"/>
        </w:rPr>
      </w:pPr>
      <w:r>
        <w:rPr>
          <w:sz w:val="28"/>
          <w:szCs w:val="28"/>
        </w:rPr>
        <w:t>27. Критерий отношения правдоподобия. Лемма Неймана-Пирсона.</w:t>
      </w:r>
    </w:p>
    <w:p w14:paraId="22F10FEE" w14:textId="77777777" w:rsidR="004B0BCA" w:rsidRDefault="004B0BCA" w:rsidP="00965B54">
      <w:pPr>
        <w:spacing w:line="360" w:lineRule="auto"/>
        <w:ind w:firstLine="709"/>
        <w:jc w:val="both"/>
        <w:rPr>
          <w:sz w:val="28"/>
          <w:szCs w:val="28"/>
        </w:rPr>
      </w:pPr>
      <w:r>
        <w:rPr>
          <w:sz w:val="28"/>
          <w:szCs w:val="28"/>
        </w:rPr>
        <w:t>2</w:t>
      </w:r>
      <w:r w:rsidR="00D12961">
        <w:rPr>
          <w:sz w:val="28"/>
          <w:szCs w:val="28"/>
        </w:rPr>
        <w:t>8</w:t>
      </w:r>
      <w:r>
        <w:rPr>
          <w:sz w:val="28"/>
          <w:szCs w:val="28"/>
        </w:rPr>
        <w:t>. Выборочный коэффициент корреляции. Значимость коэффициента корреляции.</w:t>
      </w:r>
    </w:p>
    <w:p w14:paraId="14FCF5BB" w14:textId="77777777" w:rsidR="001A6FE8" w:rsidRDefault="00B86484" w:rsidP="00965B54">
      <w:pPr>
        <w:spacing w:line="360" w:lineRule="auto"/>
        <w:ind w:firstLine="709"/>
        <w:jc w:val="both"/>
        <w:rPr>
          <w:sz w:val="28"/>
          <w:szCs w:val="28"/>
        </w:rPr>
      </w:pPr>
      <w:r>
        <w:rPr>
          <w:sz w:val="28"/>
          <w:szCs w:val="28"/>
        </w:rPr>
        <w:t>2</w:t>
      </w:r>
      <w:r w:rsidR="001A6FE8">
        <w:rPr>
          <w:sz w:val="28"/>
          <w:szCs w:val="28"/>
        </w:rPr>
        <w:t xml:space="preserve">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распределения</w:t>
      </w:r>
      <w:r w:rsidR="008141B7">
        <w:rPr>
          <w:sz w:val="28"/>
          <w:szCs w:val="28"/>
        </w:rPr>
        <w:t xml:space="preserve"> (с известным и неизвестным значением </w:t>
      </w:r>
      <w:r w:rsidR="00F53ACB">
        <w:rPr>
          <w:sz w:val="28"/>
          <w:szCs w:val="28"/>
        </w:rPr>
        <w:t>дисперсии</w:t>
      </w:r>
      <w:r w:rsidR="008141B7">
        <w:rPr>
          <w:sz w:val="28"/>
          <w:szCs w:val="28"/>
        </w:rPr>
        <w:t xml:space="preserve">). </w:t>
      </w:r>
    </w:p>
    <w:p w14:paraId="476BB95C" w14:textId="77777777" w:rsidR="001A6FE8" w:rsidRDefault="004E41E6" w:rsidP="00965B54">
      <w:pPr>
        <w:spacing w:line="360" w:lineRule="auto"/>
        <w:ind w:firstLine="709"/>
        <w:jc w:val="both"/>
        <w:rPr>
          <w:sz w:val="28"/>
          <w:szCs w:val="28"/>
        </w:rPr>
      </w:pPr>
      <w:r>
        <w:rPr>
          <w:sz w:val="28"/>
          <w:szCs w:val="28"/>
        </w:rPr>
        <w:t>3</w:t>
      </w:r>
      <w:r w:rsidR="001A6FE8">
        <w:rPr>
          <w:sz w:val="28"/>
          <w:szCs w:val="28"/>
        </w:rPr>
        <w:t xml:space="preserve">0. </w:t>
      </w:r>
      <w:r w:rsidR="008141B7">
        <w:rPr>
          <w:sz w:val="28"/>
          <w:szCs w:val="28"/>
        </w:rPr>
        <w:t>Проверка гипотезы о числовом значении вероятности</w:t>
      </w:r>
      <w:r w:rsidR="00B86484">
        <w:rPr>
          <w:sz w:val="28"/>
          <w:szCs w:val="28"/>
        </w:rPr>
        <w:t xml:space="preserve"> успеха в схеме Бернулли</w:t>
      </w:r>
      <w:r w:rsidR="008141B7">
        <w:rPr>
          <w:sz w:val="28"/>
          <w:szCs w:val="28"/>
        </w:rPr>
        <w:t xml:space="preserve">. </w:t>
      </w:r>
    </w:p>
    <w:p w14:paraId="0AB2E1A1" w14:textId="77777777" w:rsidR="001A6FE8" w:rsidRDefault="004E41E6" w:rsidP="00965B54">
      <w:pPr>
        <w:spacing w:line="360" w:lineRule="auto"/>
        <w:ind w:firstLine="709"/>
        <w:jc w:val="both"/>
        <w:rPr>
          <w:sz w:val="28"/>
          <w:szCs w:val="28"/>
        </w:rPr>
      </w:pPr>
      <w:r>
        <w:rPr>
          <w:sz w:val="28"/>
          <w:szCs w:val="28"/>
        </w:rPr>
        <w:t>3</w:t>
      </w:r>
      <w:r w:rsidR="001A6FE8">
        <w:rPr>
          <w:sz w:val="28"/>
          <w:szCs w:val="28"/>
        </w:rPr>
        <w:t xml:space="preserve">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распределения</w:t>
      </w:r>
      <w:r w:rsidR="00B86484">
        <w:rPr>
          <w:sz w:val="28"/>
          <w:szCs w:val="28"/>
        </w:rPr>
        <w:t xml:space="preserve"> (при известном и неизвестном значении математического ожидания)</w:t>
      </w:r>
      <w:r w:rsidR="008141B7">
        <w:rPr>
          <w:sz w:val="28"/>
          <w:szCs w:val="28"/>
        </w:rPr>
        <w:t>.</w:t>
      </w:r>
    </w:p>
    <w:p w14:paraId="0B86A3D9" w14:textId="77777777" w:rsidR="00FB54F0" w:rsidRDefault="00747002" w:rsidP="00965B54">
      <w:pPr>
        <w:spacing w:line="360" w:lineRule="auto"/>
        <w:ind w:firstLine="709"/>
        <w:jc w:val="both"/>
        <w:rPr>
          <w:sz w:val="28"/>
          <w:szCs w:val="28"/>
        </w:rPr>
      </w:pPr>
      <w:r>
        <w:rPr>
          <w:sz w:val="28"/>
          <w:szCs w:val="28"/>
        </w:rPr>
        <w:t>3</w:t>
      </w:r>
      <w:r w:rsidR="00FB54F0">
        <w:rPr>
          <w:sz w:val="28"/>
          <w:szCs w:val="28"/>
        </w:rPr>
        <w:t xml:space="preserve">2. </w:t>
      </w:r>
      <w:r w:rsidR="00FB54F0" w:rsidRPr="00314369">
        <w:rPr>
          <w:sz w:val="28"/>
          <w:szCs w:val="28"/>
        </w:rPr>
        <w:t>Проверка гипотезы</w:t>
      </w:r>
      <w:r w:rsidR="00FB54F0">
        <w:rPr>
          <w:sz w:val="28"/>
          <w:szCs w:val="28"/>
        </w:rPr>
        <w:t xml:space="preserve"> </w:t>
      </w:r>
      <w:r w:rsidR="00FB54F0" w:rsidRPr="00314369">
        <w:rPr>
          <w:sz w:val="28"/>
          <w:szCs w:val="28"/>
        </w:rPr>
        <w:t xml:space="preserve">о равенстве </w:t>
      </w:r>
      <w:r w:rsidR="00FB54F0">
        <w:rPr>
          <w:sz w:val="28"/>
          <w:szCs w:val="28"/>
        </w:rPr>
        <w:t xml:space="preserve">математических ожиданий </w:t>
      </w:r>
      <w:r w:rsidR="00FB54F0" w:rsidRPr="001F1D89">
        <w:rPr>
          <w:sz w:val="28"/>
          <w:szCs w:val="28"/>
        </w:rPr>
        <w:t>нормальн</w:t>
      </w:r>
      <w:r w:rsidR="00FB54F0">
        <w:rPr>
          <w:sz w:val="28"/>
          <w:szCs w:val="28"/>
        </w:rPr>
        <w:t>ых</w:t>
      </w:r>
      <w:r w:rsidR="00FB54F0" w:rsidRPr="001F1D89">
        <w:rPr>
          <w:sz w:val="28"/>
          <w:szCs w:val="28"/>
        </w:rPr>
        <w:t xml:space="preserve"> </w:t>
      </w:r>
      <w:r w:rsidR="00FB54F0">
        <w:rPr>
          <w:sz w:val="28"/>
          <w:szCs w:val="28"/>
        </w:rPr>
        <w:t>выборок при повторных и</w:t>
      </w:r>
      <w:r w:rsidR="00BF5647">
        <w:rPr>
          <w:sz w:val="28"/>
          <w:szCs w:val="28"/>
        </w:rPr>
        <w:t>зм</w:t>
      </w:r>
      <w:r w:rsidR="00FB54F0">
        <w:rPr>
          <w:sz w:val="28"/>
          <w:szCs w:val="28"/>
        </w:rPr>
        <w:t>ерениях.</w:t>
      </w:r>
    </w:p>
    <w:p w14:paraId="474884D0" w14:textId="77777777" w:rsidR="001A6FE8" w:rsidRDefault="00747002" w:rsidP="00965B54">
      <w:pPr>
        <w:spacing w:line="360" w:lineRule="auto"/>
        <w:ind w:firstLine="709"/>
        <w:jc w:val="both"/>
        <w:rPr>
          <w:sz w:val="28"/>
          <w:szCs w:val="28"/>
        </w:rPr>
      </w:pPr>
      <w:r>
        <w:rPr>
          <w:sz w:val="28"/>
          <w:szCs w:val="28"/>
        </w:rPr>
        <w:t>33</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w:t>
      </w:r>
      <w:r w:rsidR="008141B7">
        <w:rPr>
          <w:sz w:val="28"/>
          <w:szCs w:val="28"/>
        </w:rPr>
        <w:t xml:space="preserve">. </w:t>
      </w:r>
    </w:p>
    <w:p w14:paraId="441BF641" w14:textId="77777777" w:rsidR="001A6FE8" w:rsidRDefault="00747002" w:rsidP="00965B54">
      <w:pPr>
        <w:spacing w:line="360" w:lineRule="auto"/>
        <w:ind w:firstLine="709"/>
        <w:jc w:val="both"/>
        <w:rPr>
          <w:sz w:val="28"/>
          <w:szCs w:val="28"/>
        </w:rPr>
      </w:pPr>
      <w:r>
        <w:rPr>
          <w:sz w:val="28"/>
          <w:szCs w:val="28"/>
        </w:rPr>
        <w:t>34</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 при известных дисперсиях</w:t>
      </w:r>
      <w:r w:rsidR="008141B7">
        <w:rPr>
          <w:sz w:val="28"/>
          <w:szCs w:val="28"/>
        </w:rPr>
        <w:t xml:space="preserve">. </w:t>
      </w:r>
    </w:p>
    <w:p w14:paraId="7FC2FB85" w14:textId="77777777" w:rsidR="00747002" w:rsidRDefault="00747002" w:rsidP="00965B54">
      <w:pPr>
        <w:spacing w:line="360" w:lineRule="auto"/>
        <w:ind w:firstLine="709"/>
        <w:jc w:val="both"/>
        <w:rPr>
          <w:sz w:val="28"/>
          <w:szCs w:val="28"/>
        </w:rPr>
      </w:pPr>
      <w:r>
        <w:rPr>
          <w:sz w:val="28"/>
          <w:szCs w:val="28"/>
        </w:rPr>
        <w:t xml:space="preserve">35.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выборок при неизвестных равных дисперсиях.</w:t>
      </w:r>
    </w:p>
    <w:p w14:paraId="76380A56" w14:textId="77777777" w:rsidR="00747002" w:rsidRDefault="00747002" w:rsidP="00965B54">
      <w:pPr>
        <w:spacing w:line="360" w:lineRule="auto"/>
        <w:ind w:firstLine="709"/>
        <w:jc w:val="both"/>
        <w:rPr>
          <w:sz w:val="28"/>
          <w:szCs w:val="28"/>
        </w:rPr>
      </w:pPr>
      <w:r>
        <w:rPr>
          <w:sz w:val="28"/>
          <w:szCs w:val="28"/>
        </w:rPr>
        <w:t xml:space="preserve">36.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 xml:space="preserve">выборок при неизвестных </w:t>
      </w:r>
      <w:r w:rsidR="00000E34">
        <w:rPr>
          <w:sz w:val="28"/>
          <w:szCs w:val="28"/>
        </w:rPr>
        <w:t xml:space="preserve">неравных (вообще говоря) </w:t>
      </w:r>
      <w:r>
        <w:rPr>
          <w:sz w:val="28"/>
          <w:szCs w:val="28"/>
        </w:rPr>
        <w:t>дисперсиях.</w:t>
      </w:r>
    </w:p>
    <w:p w14:paraId="5EF16A2B" w14:textId="77777777" w:rsidR="001A6FE8" w:rsidRDefault="00747002" w:rsidP="00965B54">
      <w:pPr>
        <w:spacing w:line="360" w:lineRule="auto"/>
        <w:ind w:firstLine="709"/>
        <w:jc w:val="both"/>
        <w:rPr>
          <w:sz w:val="28"/>
          <w:szCs w:val="28"/>
        </w:rPr>
      </w:pPr>
      <w:r>
        <w:rPr>
          <w:sz w:val="28"/>
          <w:szCs w:val="28"/>
        </w:rPr>
        <w:t>3</w:t>
      </w:r>
      <w:r w:rsidR="004F619E">
        <w:rPr>
          <w:sz w:val="28"/>
          <w:szCs w:val="28"/>
        </w:rPr>
        <w:t>7</w:t>
      </w:r>
      <w:r w:rsidR="001A6FE8">
        <w:rPr>
          <w:sz w:val="28"/>
          <w:szCs w:val="28"/>
        </w:rPr>
        <w:t>.</w:t>
      </w:r>
      <w:r w:rsidR="008141B7">
        <w:rPr>
          <w:sz w:val="28"/>
          <w:szCs w:val="28"/>
        </w:rPr>
        <w:t xml:space="preserve"> Проверка гипотезы о равенстве </w:t>
      </w:r>
      <w:r w:rsidR="005B2FA2">
        <w:rPr>
          <w:sz w:val="28"/>
          <w:szCs w:val="28"/>
        </w:rPr>
        <w:t xml:space="preserve">вероятностей успеха </w:t>
      </w:r>
      <w:r w:rsidR="008141B7">
        <w:rPr>
          <w:sz w:val="28"/>
          <w:szCs w:val="28"/>
        </w:rPr>
        <w:t xml:space="preserve">двух </w:t>
      </w:r>
      <w:r w:rsidR="005B2FA2">
        <w:rPr>
          <w:sz w:val="28"/>
          <w:szCs w:val="28"/>
        </w:rPr>
        <w:t>независимых схем Бернулли</w:t>
      </w:r>
      <w:r w:rsidR="008141B7">
        <w:rPr>
          <w:sz w:val="28"/>
          <w:szCs w:val="28"/>
        </w:rPr>
        <w:t xml:space="preserve">. </w:t>
      </w:r>
    </w:p>
    <w:p w14:paraId="6E82E73C" w14:textId="77777777" w:rsidR="004F619E" w:rsidRDefault="00082970" w:rsidP="00965B54">
      <w:pPr>
        <w:spacing w:line="360" w:lineRule="auto"/>
        <w:ind w:firstLine="709"/>
        <w:jc w:val="both"/>
        <w:rPr>
          <w:sz w:val="28"/>
          <w:szCs w:val="28"/>
        </w:rPr>
      </w:pPr>
      <w:r>
        <w:rPr>
          <w:sz w:val="28"/>
          <w:szCs w:val="28"/>
        </w:rPr>
        <w:t>3</w:t>
      </w:r>
      <w:r w:rsidR="001A6FE8">
        <w:rPr>
          <w:sz w:val="28"/>
          <w:szCs w:val="28"/>
        </w:rPr>
        <w:t xml:space="preserve">8. </w:t>
      </w:r>
      <w:r w:rsidR="008141B7">
        <w:rPr>
          <w:sz w:val="28"/>
          <w:szCs w:val="28"/>
        </w:rPr>
        <w:t>Критери</w:t>
      </w:r>
      <w:r w:rsidR="004F619E">
        <w:rPr>
          <w:sz w:val="28"/>
          <w:szCs w:val="28"/>
        </w:rPr>
        <w:t>й</w:t>
      </w:r>
      <w:r w:rsidR="008141B7">
        <w:rPr>
          <w:sz w:val="28"/>
          <w:szCs w:val="28"/>
        </w:rPr>
        <w:t xml:space="preserve"> согласия</w:t>
      </w:r>
      <w:r w:rsidR="004F619E">
        <w:rPr>
          <w:sz w:val="28"/>
          <w:szCs w:val="28"/>
        </w:rPr>
        <w:t xml:space="preserve"> хи-квадрат</w:t>
      </w:r>
      <w:r w:rsidR="008141B7">
        <w:rPr>
          <w:sz w:val="28"/>
          <w:szCs w:val="28"/>
        </w:rPr>
        <w:t>.</w:t>
      </w:r>
      <w:r w:rsidR="001A6FE8">
        <w:rPr>
          <w:sz w:val="28"/>
          <w:szCs w:val="28"/>
        </w:rPr>
        <w:t xml:space="preserve"> </w:t>
      </w:r>
      <w:r w:rsidR="004F619E">
        <w:rPr>
          <w:sz w:val="28"/>
          <w:szCs w:val="28"/>
        </w:rPr>
        <w:t>Теорема Пирсона.</w:t>
      </w:r>
    </w:p>
    <w:p w14:paraId="2EEDCD0D" w14:textId="77777777" w:rsidR="001A6FE8" w:rsidRDefault="00082970" w:rsidP="00965B54">
      <w:pPr>
        <w:spacing w:line="360" w:lineRule="auto"/>
        <w:ind w:firstLine="709"/>
        <w:jc w:val="both"/>
        <w:rPr>
          <w:sz w:val="28"/>
          <w:szCs w:val="28"/>
        </w:rPr>
      </w:pPr>
      <w:r>
        <w:rPr>
          <w:sz w:val="28"/>
          <w:szCs w:val="28"/>
        </w:rPr>
        <w:t>3</w:t>
      </w:r>
      <w:r w:rsidR="004F619E">
        <w:rPr>
          <w:sz w:val="28"/>
          <w:szCs w:val="28"/>
        </w:rPr>
        <w:t xml:space="preserve">9. </w:t>
      </w:r>
      <w:r w:rsidR="00D07EE8">
        <w:rPr>
          <w:sz w:val="28"/>
          <w:szCs w:val="28"/>
        </w:rPr>
        <w:t xml:space="preserve">Критерий хи-квадрат для </w:t>
      </w:r>
      <w:r w:rsidR="004F619E">
        <w:rPr>
          <w:sz w:val="28"/>
          <w:szCs w:val="28"/>
        </w:rPr>
        <w:t>дискретного распределения</w:t>
      </w:r>
      <w:r w:rsidR="00D07EE8">
        <w:rPr>
          <w:sz w:val="28"/>
          <w:szCs w:val="28"/>
        </w:rPr>
        <w:t>, случай проверки простой гипотезы</w:t>
      </w:r>
      <w:r w:rsidR="004F619E">
        <w:rPr>
          <w:sz w:val="28"/>
          <w:szCs w:val="28"/>
        </w:rPr>
        <w:t>.</w:t>
      </w:r>
    </w:p>
    <w:p w14:paraId="73E0470F" w14:textId="77777777" w:rsidR="00D07EE8" w:rsidRDefault="00D07EE8" w:rsidP="00965B54">
      <w:pPr>
        <w:spacing w:line="360" w:lineRule="auto"/>
        <w:ind w:firstLine="709"/>
        <w:jc w:val="both"/>
        <w:rPr>
          <w:sz w:val="28"/>
          <w:szCs w:val="28"/>
        </w:rPr>
      </w:pPr>
      <w:r>
        <w:rPr>
          <w:sz w:val="28"/>
          <w:szCs w:val="28"/>
        </w:rPr>
        <w:lastRenderedPageBreak/>
        <w:t>40. Критерий хи-квадрат для абсолютно-непрерывного распределения, случай проверки простой гипотезы.</w:t>
      </w:r>
    </w:p>
    <w:p w14:paraId="7E12F465" w14:textId="77777777" w:rsidR="004F619E" w:rsidRDefault="00082970" w:rsidP="00965B54">
      <w:pPr>
        <w:spacing w:line="360" w:lineRule="auto"/>
        <w:ind w:firstLine="709"/>
        <w:jc w:val="both"/>
        <w:rPr>
          <w:sz w:val="28"/>
          <w:szCs w:val="28"/>
        </w:rPr>
      </w:pPr>
      <w:r>
        <w:rPr>
          <w:sz w:val="28"/>
          <w:szCs w:val="28"/>
        </w:rPr>
        <w:t>4</w:t>
      </w:r>
      <w:r w:rsidR="003C2A59">
        <w:rPr>
          <w:sz w:val="28"/>
          <w:szCs w:val="28"/>
        </w:rPr>
        <w:t>1</w:t>
      </w:r>
      <w:r w:rsidR="004F619E">
        <w:rPr>
          <w:sz w:val="28"/>
          <w:szCs w:val="28"/>
        </w:rPr>
        <w:t xml:space="preserve">. </w:t>
      </w:r>
      <w:r>
        <w:rPr>
          <w:sz w:val="28"/>
          <w:szCs w:val="28"/>
        </w:rPr>
        <w:t>Состоятельность критерия хи-квадрат.</w:t>
      </w:r>
    </w:p>
    <w:p w14:paraId="3836C0E6" w14:textId="77777777" w:rsidR="003C2A59" w:rsidRDefault="003C2A59" w:rsidP="00965B54">
      <w:pPr>
        <w:spacing w:line="360" w:lineRule="auto"/>
        <w:ind w:firstLine="709"/>
        <w:jc w:val="both"/>
        <w:rPr>
          <w:sz w:val="28"/>
          <w:szCs w:val="28"/>
        </w:rPr>
      </w:pPr>
      <w:r>
        <w:rPr>
          <w:sz w:val="28"/>
          <w:szCs w:val="28"/>
        </w:rPr>
        <w:t xml:space="preserve">42. </w:t>
      </w:r>
      <w:r w:rsidR="001054F6">
        <w:rPr>
          <w:sz w:val="28"/>
          <w:szCs w:val="28"/>
        </w:rPr>
        <w:t>Критерий хи-квадрат в с</w:t>
      </w:r>
      <w:r>
        <w:rPr>
          <w:sz w:val="28"/>
          <w:szCs w:val="28"/>
        </w:rPr>
        <w:t>луча</w:t>
      </w:r>
      <w:r w:rsidR="001054F6">
        <w:rPr>
          <w:sz w:val="28"/>
          <w:szCs w:val="28"/>
        </w:rPr>
        <w:t>е</w:t>
      </w:r>
      <w:r>
        <w:rPr>
          <w:sz w:val="28"/>
          <w:szCs w:val="28"/>
        </w:rPr>
        <w:t xml:space="preserve"> сложн</w:t>
      </w:r>
      <w:r w:rsidR="00D049AF">
        <w:rPr>
          <w:sz w:val="28"/>
          <w:szCs w:val="28"/>
        </w:rPr>
        <w:t>о</w:t>
      </w:r>
      <w:r>
        <w:rPr>
          <w:sz w:val="28"/>
          <w:szCs w:val="28"/>
        </w:rPr>
        <w:t>й гипотезы для нормального распределения</w:t>
      </w:r>
    </w:p>
    <w:p w14:paraId="27931B49" w14:textId="77777777" w:rsidR="003C2A59" w:rsidRDefault="003C2A59" w:rsidP="00965B54">
      <w:pPr>
        <w:spacing w:line="360" w:lineRule="auto"/>
        <w:ind w:firstLine="709"/>
        <w:jc w:val="both"/>
        <w:rPr>
          <w:sz w:val="28"/>
          <w:szCs w:val="28"/>
        </w:rPr>
      </w:pPr>
      <w:r>
        <w:rPr>
          <w:sz w:val="28"/>
          <w:szCs w:val="28"/>
        </w:rPr>
        <w:t xml:space="preserve">43. </w:t>
      </w:r>
      <w:r w:rsidR="00D049AF">
        <w:rPr>
          <w:sz w:val="28"/>
          <w:szCs w:val="28"/>
        </w:rPr>
        <w:t xml:space="preserve">Критерий хи-квадрат в случае сложной </w:t>
      </w:r>
      <w:r>
        <w:rPr>
          <w:sz w:val="28"/>
          <w:szCs w:val="28"/>
        </w:rPr>
        <w:t>гипотезы для геометрического и распределения Пуассона</w:t>
      </w:r>
    </w:p>
    <w:p w14:paraId="518A904B" w14:textId="77777777" w:rsidR="00D85C57" w:rsidRDefault="00D85C57" w:rsidP="00965B54">
      <w:pPr>
        <w:spacing w:line="360" w:lineRule="auto"/>
        <w:ind w:firstLine="709"/>
        <w:jc w:val="both"/>
        <w:rPr>
          <w:sz w:val="28"/>
          <w:szCs w:val="28"/>
        </w:rPr>
      </w:pPr>
      <w:r>
        <w:rPr>
          <w:sz w:val="28"/>
          <w:szCs w:val="28"/>
        </w:rPr>
        <w:t>44. Условные распределения и условные математические ожидания для дискретных распределений. Формула полного математического ожидания.</w:t>
      </w:r>
    </w:p>
    <w:p w14:paraId="4BCE5FBE" w14:textId="77777777" w:rsidR="00D85C57" w:rsidRDefault="00D85C57" w:rsidP="00965B54">
      <w:pPr>
        <w:spacing w:after="120" w:line="360" w:lineRule="auto"/>
        <w:ind w:firstLine="709"/>
        <w:jc w:val="both"/>
        <w:rPr>
          <w:sz w:val="28"/>
          <w:szCs w:val="28"/>
        </w:rPr>
      </w:pPr>
      <w:r>
        <w:rPr>
          <w:sz w:val="28"/>
          <w:szCs w:val="28"/>
        </w:rPr>
        <w:t>45. Условная дисперсия и формула полной дисперсии.</w:t>
      </w:r>
    </w:p>
    <w:p w14:paraId="473BD556" w14:textId="77777777" w:rsidR="00D85C57" w:rsidRDefault="00D85C57" w:rsidP="00965B54">
      <w:pPr>
        <w:spacing w:after="120" w:line="360" w:lineRule="auto"/>
        <w:ind w:firstLine="709"/>
        <w:jc w:val="both"/>
        <w:rPr>
          <w:sz w:val="28"/>
          <w:szCs w:val="28"/>
        </w:rPr>
      </w:pPr>
      <w:r>
        <w:rPr>
          <w:sz w:val="28"/>
          <w:szCs w:val="28"/>
        </w:rPr>
        <w:t xml:space="preserve">46. </w:t>
      </w:r>
      <w:r w:rsidR="00403A07">
        <w:rPr>
          <w:sz w:val="28"/>
          <w:szCs w:val="28"/>
        </w:rPr>
        <w:t>Условные распределения и условные математические ожидания в случае совместного абсолютно-непрерывного распределения.</w:t>
      </w:r>
    </w:p>
    <w:p w14:paraId="5D7431DC" w14:textId="77777777" w:rsidR="001A6FE8" w:rsidRDefault="0014310C" w:rsidP="00965B54">
      <w:pPr>
        <w:spacing w:line="360" w:lineRule="auto"/>
        <w:ind w:firstLine="709"/>
        <w:jc w:val="both"/>
        <w:rPr>
          <w:sz w:val="28"/>
          <w:szCs w:val="28"/>
        </w:rPr>
      </w:pPr>
      <w:r>
        <w:rPr>
          <w:sz w:val="28"/>
          <w:szCs w:val="28"/>
        </w:rPr>
        <w:t>47</w:t>
      </w:r>
      <w:r w:rsidR="001A6FE8">
        <w:rPr>
          <w:sz w:val="28"/>
          <w:szCs w:val="28"/>
        </w:rPr>
        <w:t xml:space="preserve">. </w:t>
      </w:r>
      <w:r w:rsidR="008141B7">
        <w:rPr>
          <w:sz w:val="28"/>
          <w:szCs w:val="28"/>
        </w:rPr>
        <w:t>Модель однофакторного дисперсионного анализа.</w:t>
      </w:r>
    </w:p>
    <w:p w14:paraId="4DA9BB29" w14:textId="77777777" w:rsidR="0014310C" w:rsidRDefault="0014310C" w:rsidP="00965B54">
      <w:pPr>
        <w:spacing w:line="360" w:lineRule="auto"/>
        <w:ind w:firstLine="709"/>
        <w:jc w:val="both"/>
        <w:rPr>
          <w:sz w:val="28"/>
          <w:szCs w:val="28"/>
        </w:rPr>
      </w:pPr>
      <w:r>
        <w:rPr>
          <w:sz w:val="28"/>
          <w:szCs w:val="28"/>
        </w:rPr>
        <w:t>48. Процедура проведения дисперсионного анализа, требования к проведению, анализ парных сравнений.</w:t>
      </w:r>
    </w:p>
    <w:p w14:paraId="037DDF80" w14:textId="77777777" w:rsidR="008141B7" w:rsidRDefault="0014310C" w:rsidP="00965B54">
      <w:pPr>
        <w:spacing w:line="360" w:lineRule="auto"/>
        <w:ind w:firstLine="709"/>
        <w:jc w:val="both"/>
        <w:rPr>
          <w:sz w:val="28"/>
          <w:szCs w:val="28"/>
        </w:rPr>
      </w:pPr>
      <w:r>
        <w:rPr>
          <w:sz w:val="28"/>
          <w:szCs w:val="28"/>
        </w:rPr>
        <w:t xml:space="preserve">49. Ранговый коэффициент корреляции </w:t>
      </w:r>
      <w:proofErr w:type="spellStart"/>
      <w:r>
        <w:rPr>
          <w:sz w:val="28"/>
          <w:szCs w:val="28"/>
        </w:rPr>
        <w:t>Спирмена</w:t>
      </w:r>
      <w:proofErr w:type="spellEnd"/>
      <w:r>
        <w:rPr>
          <w:sz w:val="28"/>
          <w:szCs w:val="28"/>
        </w:rPr>
        <w:t>, критерий значимости.</w:t>
      </w:r>
    </w:p>
    <w:p w14:paraId="0EF3EF8B" w14:textId="77777777" w:rsidR="001A6FE8" w:rsidRDefault="0014310C" w:rsidP="00965B54">
      <w:pPr>
        <w:spacing w:line="360" w:lineRule="auto"/>
        <w:ind w:firstLine="709"/>
        <w:jc w:val="both"/>
        <w:rPr>
          <w:sz w:val="28"/>
          <w:szCs w:val="28"/>
        </w:rPr>
      </w:pPr>
      <w:r>
        <w:rPr>
          <w:sz w:val="28"/>
          <w:szCs w:val="28"/>
        </w:rPr>
        <w:t>50. Точный тест Фишера.</w:t>
      </w:r>
    </w:p>
    <w:p w14:paraId="3F396A42" w14:textId="77777777" w:rsidR="0014310C" w:rsidRDefault="007D1E20" w:rsidP="00965B54">
      <w:pPr>
        <w:spacing w:line="360" w:lineRule="auto"/>
        <w:ind w:firstLine="709"/>
        <w:jc w:val="both"/>
        <w:rPr>
          <w:sz w:val="28"/>
          <w:szCs w:val="28"/>
        </w:rPr>
      </w:pPr>
      <w:r>
        <w:rPr>
          <w:sz w:val="28"/>
          <w:szCs w:val="28"/>
        </w:rPr>
        <w:t>51. Критерий независимости хи-квадрат.</w:t>
      </w:r>
    </w:p>
    <w:p w14:paraId="18AE39C0" w14:textId="77777777" w:rsidR="00A82F5A" w:rsidRDefault="00A82F5A" w:rsidP="00965B54">
      <w:pPr>
        <w:spacing w:line="360" w:lineRule="auto"/>
        <w:ind w:firstLine="709"/>
        <w:jc w:val="both"/>
        <w:rPr>
          <w:sz w:val="28"/>
          <w:szCs w:val="28"/>
        </w:rPr>
      </w:pPr>
      <w:r>
        <w:rPr>
          <w:sz w:val="28"/>
          <w:szCs w:val="28"/>
        </w:rPr>
        <w:t>52. Байесовский подход к оценке параметров.</w:t>
      </w:r>
    </w:p>
    <w:p w14:paraId="6EEA3112" w14:textId="77777777" w:rsidR="00A82F5A" w:rsidRDefault="00A82F5A" w:rsidP="00965B54">
      <w:pPr>
        <w:spacing w:line="360" w:lineRule="auto"/>
        <w:ind w:firstLine="709"/>
        <w:jc w:val="both"/>
        <w:rPr>
          <w:sz w:val="28"/>
          <w:szCs w:val="28"/>
        </w:rPr>
      </w:pPr>
      <w:r>
        <w:rPr>
          <w:sz w:val="28"/>
          <w:szCs w:val="28"/>
        </w:rPr>
        <w:t>53. Полные и достаточные статистики.</w:t>
      </w:r>
    </w:p>
    <w:p w14:paraId="477731C7" w14:textId="579D89C5" w:rsidR="00FF79EB" w:rsidRPr="00FF79EB" w:rsidRDefault="00A82F5A" w:rsidP="00965B54">
      <w:pPr>
        <w:spacing w:line="360" w:lineRule="auto"/>
        <w:ind w:firstLine="709"/>
        <w:jc w:val="both"/>
        <w:rPr>
          <w:sz w:val="28"/>
          <w:szCs w:val="28"/>
        </w:rPr>
      </w:pPr>
      <w:r>
        <w:rPr>
          <w:sz w:val="28"/>
          <w:szCs w:val="28"/>
        </w:rPr>
        <w:t xml:space="preserve">54. </w:t>
      </w:r>
      <w:proofErr w:type="spellStart"/>
      <w:r>
        <w:rPr>
          <w:sz w:val="28"/>
          <w:szCs w:val="28"/>
        </w:rPr>
        <w:t>Факторизационная</w:t>
      </w:r>
      <w:proofErr w:type="spellEnd"/>
      <w:r>
        <w:rPr>
          <w:sz w:val="28"/>
          <w:szCs w:val="28"/>
        </w:rPr>
        <w:t xml:space="preserve"> теорема Неймана-Фишера.</w:t>
      </w:r>
    </w:p>
    <w:p w14:paraId="7C46E337" w14:textId="445C5E00" w:rsidR="00D039D7" w:rsidRDefault="008E1F89" w:rsidP="00073A77">
      <w:pPr>
        <w:tabs>
          <w:tab w:val="left" w:pos="993"/>
        </w:tabs>
        <w:suppressAutoHyphens/>
        <w:spacing w:before="240" w:after="120" w:line="360" w:lineRule="auto"/>
        <w:jc w:val="center"/>
        <w:rPr>
          <w:b/>
          <w:iCs/>
          <w:sz w:val="28"/>
          <w:szCs w:val="28"/>
        </w:rPr>
      </w:pPr>
      <w:r w:rsidRPr="00073A77">
        <w:rPr>
          <w:b/>
          <w:iCs/>
          <w:sz w:val="28"/>
          <w:szCs w:val="28"/>
        </w:rPr>
        <w:t>Пример экзаменационного билета</w:t>
      </w:r>
    </w:p>
    <w:p w14:paraId="59AB8DBD" w14:textId="77777777" w:rsidR="00073A77" w:rsidRPr="00AA2989" w:rsidRDefault="00073A77" w:rsidP="00073A77">
      <w:pPr>
        <w:jc w:val="center"/>
        <w:rPr>
          <w:b/>
          <w:bCs/>
        </w:rPr>
      </w:pPr>
      <w:r w:rsidRPr="00AA2989">
        <w:rPr>
          <w:b/>
          <w:bCs/>
        </w:rPr>
        <w:t xml:space="preserve">Федеральное государственное образовательное бюджетное учреждение </w:t>
      </w:r>
    </w:p>
    <w:p w14:paraId="25696D72" w14:textId="77777777" w:rsidR="00073A77" w:rsidRPr="00AA2989" w:rsidRDefault="00073A77" w:rsidP="00073A77">
      <w:pPr>
        <w:spacing w:after="240"/>
        <w:jc w:val="center"/>
        <w:rPr>
          <w:b/>
          <w:bCs/>
        </w:rPr>
      </w:pPr>
      <w:r w:rsidRPr="00AA2989">
        <w:rPr>
          <w:b/>
          <w:bCs/>
        </w:rPr>
        <w:t>высшего образования</w:t>
      </w:r>
    </w:p>
    <w:p w14:paraId="58986376" w14:textId="77777777" w:rsidR="00073A77" w:rsidRPr="00AA2989" w:rsidRDefault="00073A77" w:rsidP="00073A77">
      <w:pPr>
        <w:jc w:val="center"/>
        <w:rPr>
          <w:rFonts w:eastAsia="Arial Unicode MS"/>
          <w:b/>
          <w:bCs/>
        </w:rPr>
      </w:pPr>
      <w:r w:rsidRPr="00AA2989">
        <w:rPr>
          <w:b/>
          <w:bCs/>
        </w:rPr>
        <w:t xml:space="preserve">«ФИНАНСОВЫЙ УНИВЕРСИТЕТ ПРИ ПРАВИТЕЛЬСТВЕ </w:t>
      </w:r>
    </w:p>
    <w:p w14:paraId="692C96C8" w14:textId="77777777" w:rsidR="00073A77" w:rsidRPr="00AA2989" w:rsidRDefault="00073A77" w:rsidP="00073A77">
      <w:pPr>
        <w:jc w:val="center"/>
        <w:rPr>
          <w:rFonts w:eastAsia="Arial Unicode MS"/>
          <w:b/>
          <w:bCs/>
        </w:rPr>
      </w:pPr>
      <w:r w:rsidRPr="00AA2989">
        <w:rPr>
          <w:b/>
          <w:bCs/>
        </w:rPr>
        <w:t>РОССИЙСКОЙ ФЕДЕРАЦИИ»</w:t>
      </w:r>
    </w:p>
    <w:p w14:paraId="6EA16C97" w14:textId="77777777" w:rsidR="00073A77" w:rsidRPr="00AA2989" w:rsidRDefault="00073A77" w:rsidP="00073A77">
      <w:pPr>
        <w:spacing w:after="240"/>
        <w:jc w:val="center"/>
        <w:rPr>
          <w:b/>
          <w:szCs w:val="28"/>
          <w:lang w:eastAsia="ar-SA"/>
        </w:rPr>
      </w:pPr>
      <w:r w:rsidRPr="00AA2989">
        <w:rPr>
          <w:b/>
          <w:szCs w:val="28"/>
        </w:rPr>
        <w:t>(Финансовый университет)</w:t>
      </w:r>
    </w:p>
    <w:p w14:paraId="41CFD950" w14:textId="77777777" w:rsidR="00073A77" w:rsidRDefault="00073A77" w:rsidP="00073A77">
      <w:pPr>
        <w:pStyle w:val="paragraph"/>
        <w:spacing w:before="0" w:after="0"/>
        <w:jc w:val="both"/>
        <w:textAlignment w:val="baseline"/>
        <w:rPr>
          <w:rStyle w:val="eop"/>
          <w:bCs/>
        </w:rPr>
      </w:pPr>
      <w:r>
        <w:rPr>
          <w:rStyle w:val="normaltextrun"/>
        </w:rPr>
        <w:t>Департамент математики</w:t>
      </w:r>
    </w:p>
    <w:p w14:paraId="5DD0A0A9" w14:textId="07CB77C2" w:rsidR="00073A77" w:rsidRDefault="00073A77" w:rsidP="00073A77">
      <w:pPr>
        <w:pStyle w:val="paragraph"/>
        <w:spacing w:before="0" w:after="0"/>
        <w:jc w:val="both"/>
        <w:textAlignment w:val="baseline"/>
        <w:rPr>
          <w:rStyle w:val="eop"/>
          <w:bCs/>
        </w:rPr>
      </w:pPr>
      <w:r>
        <w:rPr>
          <w:rStyle w:val="eop"/>
        </w:rPr>
        <w:t xml:space="preserve">Дисциплина </w:t>
      </w:r>
      <w:r w:rsidR="0018246B">
        <w:rPr>
          <w:rStyle w:val="eop"/>
        </w:rPr>
        <w:t>Теория вероятностей, математическая статистика и анализ данных</w:t>
      </w:r>
      <w:r>
        <w:rPr>
          <w:rStyle w:val="eop"/>
        </w:rPr>
        <w:t xml:space="preserve"> </w:t>
      </w:r>
    </w:p>
    <w:p w14:paraId="27B061FE" w14:textId="77777777" w:rsidR="00073A77" w:rsidRDefault="00073A77" w:rsidP="00073A77">
      <w:pPr>
        <w:pStyle w:val="paragraph"/>
        <w:spacing w:before="0" w:after="0"/>
        <w:jc w:val="both"/>
        <w:textAlignment w:val="baseline"/>
        <w:rPr>
          <w:rStyle w:val="eop"/>
          <w:bCs/>
        </w:rPr>
      </w:pPr>
      <w:r>
        <w:rPr>
          <w:rStyle w:val="eop"/>
        </w:rPr>
        <w:t xml:space="preserve">Факультет </w:t>
      </w:r>
      <w:r w:rsidRPr="00821418">
        <w:rPr>
          <w:rStyle w:val="eop"/>
        </w:rPr>
        <w:t xml:space="preserve">информационных технологий и анализа больших данных    </w:t>
      </w:r>
      <w:r>
        <w:rPr>
          <w:rStyle w:val="eop"/>
        </w:rPr>
        <w:t xml:space="preserve"> </w:t>
      </w:r>
    </w:p>
    <w:p w14:paraId="34AC04A5" w14:textId="77777777" w:rsidR="00073A77" w:rsidRDefault="00073A77" w:rsidP="00073A77">
      <w:pPr>
        <w:pStyle w:val="paragraph"/>
        <w:spacing w:before="0" w:after="0"/>
        <w:jc w:val="both"/>
        <w:textAlignment w:val="baseline"/>
        <w:rPr>
          <w:rStyle w:val="eop"/>
          <w:bCs/>
        </w:rPr>
      </w:pPr>
      <w:r>
        <w:rPr>
          <w:rStyle w:val="eop"/>
        </w:rPr>
        <w:t>Форма обучения    очная</w:t>
      </w:r>
    </w:p>
    <w:p w14:paraId="463B10B2" w14:textId="77777777" w:rsidR="00073A77" w:rsidRDefault="00073A77" w:rsidP="00073A77">
      <w:pPr>
        <w:pStyle w:val="paragraph"/>
        <w:spacing w:before="0" w:after="0"/>
        <w:jc w:val="both"/>
        <w:textAlignment w:val="baseline"/>
        <w:rPr>
          <w:rFonts w:ascii="Segoe UI" w:hAnsi="Segoe UI" w:cs="Segoe UI"/>
          <w:sz w:val="12"/>
          <w:szCs w:val="12"/>
        </w:rPr>
      </w:pPr>
      <w:r>
        <w:rPr>
          <w:rStyle w:val="eop"/>
        </w:rPr>
        <w:lastRenderedPageBreak/>
        <w:t>Направление подготовки 02.03.01 Математика и компьютерные науки</w:t>
      </w:r>
    </w:p>
    <w:p w14:paraId="62FC65F0" w14:textId="77777777" w:rsidR="00073A77" w:rsidRDefault="00073A77" w:rsidP="00073A77">
      <w:pPr>
        <w:pStyle w:val="paragraph"/>
        <w:spacing w:before="0" w:after="0"/>
        <w:jc w:val="both"/>
        <w:textAlignment w:val="baseline"/>
        <w:rPr>
          <w:rFonts w:ascii="Segoe UI" w:hAnsi="Segoe UI" w:cs="Segoe UI"/>
          <w:sz w:val="12"/>
          <w:szCs w:val="12"/>
        </w:rPr>
      </w:pPr>
      <w:r>
        <w:rPr>
          <w:rStyle w:val="normaltextrun"/>
        </w:rPr>
        <w:t xml:space="preserve">Профиль </w:t>
      </w:r>
      <w:r w:rsidRPr="00413A69">
        <w:rPr>
          <w:rStyle w:val="normaltextrun"/>
        </w:rPr>
        <w:t>Цифровая аналитика и математическая оценка рисков</w:t>
      </w:r>
    </w:p>
    <w:p w14:paraId="07DF89E6" w14:textId="77777777" w:rsidR="00073A77" w:rsidRDefault="00073A77" w:rsidP="00073A77">
      <w:pPr>
        <w:pStyle w:val="paragraph"/>
        <w:spacing w:before="0" w:after="0"/>
        <w:jc w:val="both"/>
        <w:textAlignment w:val="baseline"/>
        <w:rPr>
          <w:rStyle w:val="normaltextrun"/>
        </w:rPr>
      </w:pPr>
      <w:r w:rsidRPr="00AB535A">
        <w:rPr>
          <w:rStyle w:val="normaltextrun"/>
        </w:rPr>
        <w:t>Учебный</w:t>
      </w:r>
      <w:r>
        <w:rPr>
          <w:rStyle w:val="normaltextrun"/>
        </w:rPr>
        <w:t xml:space="preserve">  год 20__/20___ семестр_____</w:t>
      </w:r>
      <w:r w:rsidRPr="00AB535A">
        <w:rPr>
          <w:rStyle w:val="normaltextrun"/>
        </w:rPr>
        <w:tab/>
      </w:r>
    </w:p>
    <w:p w14:paraId="25B9EAA3" w14:textId="77777777" w:rsidR="00073A77" w:rsidRPr="00AB535A" w:rsidRDefault="00073A77" w:rsidP="00073A77">
      <w:pPr>
        <w:pStyle w:val="paragraph"/>
        <w:spacing w:before="0" w:after="0"/>
        <w:jc w:val="both"/>
        <w:textAlignment w:val="baseline"/>
        <w:rPr>
          <w:rStyle w:val="normaltextrun"/>
        </w:rPr>
      </w:pPr>
    </w:p>
    <w:p w14:paraId="686B3DE3" w14:textId="77777777" w:rsidR="00073A77" w:rsidRPr="00965B54" w:rsidRDefault="00073A77" w:rsidP="00965B54">
      <w:pPr>
        <w:rPr>
          <w:rFonts w:eastAsia="Batang"/>
          <w:szCs w:val="28"/>
          <w:lang w:eastAsia="ko-KR"/>
        </w:rPr>
      </w:pPr>
      <w:r w:rsidRPr="00965B54">
        <w:rPr>
          <w:rFonts w:eastAsia="Batang"/>
          <w:b/>
          <w:color w:val="000000"/>
          <w:szCs w:val="28"/>
          <w:lang w:eastAsia="ko-KR"/>
        </w:rPr>
        <w:t>Задание 1</w:t>
      </w:r>
      <w:r w:rsidRPr="00965B54">
        <w:rPr>
          <w:rFonts w:eastAsia="Batang"/>
          <w:bCs/>
          <w:color w:val="000000"/>
          <w:szCs w:val="28"/>
          <w:lang w:eastAsia="ko-KR"/>
        </w:rPr>
        <w:t>.</w:t>
      </w:r>
      <w:r w:rsidRPr="00965B54">
        <w:rPr>
          <w:rFonts w:eastAsia="Batang"/>
          <w:bCs/>
          <w:color w:val="FF0000"/>
          <w:szCs w:val="28"/>
          <w:lang w:eastAsia="ko-KR"/>
        </w:rPr>
        <w:t xml:space="preserve"> </w:t>
      </w:r>
      <w:r w:rsidRPr="00965B54">
        <w:rPr>
          <w:rFonts w:eastAsia="Batang"/>
          <w:szCs w:val="28"/>
          <w:lang w:eastAsia="ko-KR"/>
        </w:rPr>
        <w:t>(20 баллов)</w:t>
      </w:r>
    </w:p>
    <w:p w14:paraId="75322306" w14:textId="28E216D8" w:rsidR="00073A77" w:rsidRPr="00965B54" w:rsidRDefault="003C1A89" w:rsidP="00965B54">
      <w:pPr>
        <w:rPr>
          <w:szCs w:val="28"/>
        </w:rPr>
      </w:pPr>
      <w:r w:rsidRPr="00965B54">
        <w:rPr>
          <w:szCs w:val="28"/>
        </w:rPr>
        <w:t xml:space="preserve">Информационное количество Фишера. Неравенство </w:t>
      </w:r>
      <w:proofErr w:type="spellStart"/>
      <w:r w:rsidRPr="00965B54">
        <w:rPr>
          <w:szCs w:val="28"/>
        </w:rPr>
        <w:t>Рао-Крамера</w:t>
      </w:r>
      <w:proofErr w:type="spellEnd"/>
      <w:r w:rsidRPr="00965B54">
        <w:rPr>
          <w:szCs w:val="28"/>
        </w:rPr>
        <w:t>. Эффективные оценки.</w:t>
      </w:r>
    </w:p>
    <w:p w14:paraId="1F769D29" w14:textId="77777777" w:rsidR="00073A77" w:rsidRPr="00965B54" w:rsidRDefault="00073A77" w:rsidP="00965B54">
      <w:pPr>
        <w:tabs>
          <w:tab w:val="left" w:pos="933"/>
          <w:tab w:val="left" w:pos="1853"/>
          <w:tab w:val="left" w:pos="2778"/>
          <w:tab w:val="left" w:pos="3707"/>
          <w:tab w:val="left" w:pos="4727"/>
          <w:tab w:val="left" w:pos="5567"/>
          <w:tab w:val="left" w:pos="6407"/>
          <w:tab w:val="left" w:pos="7247"/>
          <w:tab w:val="left" w:pos="8087"/>
        </w:tabs>
        <w:rPr>
          <w:rFonts w:eastAsia="Batang"/>
          <w:szCs w:val="28"/>
          <w:lang w:eastAsia="ko-KR"/>
        </w:rPr>
      </w:pPr>
      <w:r w:rsidRPr="00965B54">
        <w:rPr>
          <w:rFonts w:eastAsia="Batang"/>
          <w:b/>
          <w:color w:val="000000"/>
          <w:szCs w:val="28"/>
          <w:lang w:eastAsia="ko-KR"/>
        </w:rPr>
        <w:t>Задание 2.</w:t>
      </w:r>
      <w:r w:rsidRPr="00965B54">
        <w:rPr>
          <w:rFonts w:eastAsia="Batang"/>
          <w:color w:val="000000"/>
          <w:szCs w:val="28"/>
          <w:lang w:eastAsia="ko-KR"/>
        </w:rPr>
        <w:t xml:space="preserve"> </w:t>
      </w:r>
      <w:r w:rsidRPr="00965B54">
        <w:rPr>
          <w:rFonts w:eastAsia="Batang"/>
          <w:szCs w:val="28"/>
          <w:lang w:eastAsia="ko-KR"/>
        </w:rPr>
        <w:t xml:space="preserve"> (20 баллов)</w:t>
      </w:r>
    </w:p>
    <w:p w14:paraId="1130B1EB" w14:textId="1321F6B0" w:rsidR="00DB60F4" w:rsidRPr="00965B54" w:rsidRDefault="00A36ACB" w:rsidP="00965B54">
      <w:pPr>
        <w:tabs>
          <w:tab w:val="left" w:pos="933"/>
          <w:tab w:val="left" w:pos="1853"/>
          <w:tab w:val="left" w:pos="2778"/>
          <w:tab w:val="left" w:pos="3707"/>
          <w:tab w:val="left" w:pos="4727"/>
          <w:tab w:val="left" w:pos="5567"/>
          <w:tab w:val="left" w:pos="6407"/>
          <w:tab w:val="left" w:pos="7247"/>
          <w:tab w:val="left" w:pos="8087"/>
        </w:tabs>
        <w:rPr>
          <w:i/>
          <w:szCs w:val="28"/>
        </w:rPr>
      </w:pPr>
      <w:r w:rsidRPr="00965B54">
        <w:rPr>
          <w:szCs w:val="28"/>
        </w:rPr>
        <w:t>Найти оценку максимального правдоподобия</w:t>
      </w:r>
      <w:r w:rsidR="00A679D4" w:rsidRPr="00965B54">
        <w:rPr>
          <w:szCs w:val="28"/>
        </w:rPr>
        <w:t xml:space="preserve"> параметра </w:t>
      </w:r>
      <m:oMath>
        <m:r>
          <w:rPr>
            <w:rFonts w:ascii="Cambria Math" w:hAnsi="Cambria Math"/>
            <w:szCs w:val="28"/>
          </w:rPr>
          <m:t>θ&gt;0</m:t>
        </m:r>
      </m:oMath>
      <w:r w:rsidR="006820C3" w:rsidRPr="00965B54">
        <w:rPr>
          <w:szCs w:val="28"/>
        </w:rPr>
        <w:t xml:space="preserve"> равномерного распределения на отрезке </w:t>
      </w:r>
      <m:oMath>
        <m:r>
          <w:rPr>
            <w:rFonts w:ascii="Cambria Math" w:hAnsi="Cambria Math"/>
            <w:szCs w:val="28"/>
          </w:rPr>
          <m:t>[0,θ]</m:t>
        </m:r>
      </m:oMath>
      <w:r w:rsidR="006820C3" w:rsidRPr="00965B54">
        <w:rPr>
          <w:szCs w:val="28"/>
        </w:rPr>
        <w:t>.</w:t>
      </w:r>
    </w:p>
    <w:p w14:paraId="6453EDE7" w14:textId="3C07C581" w:rsidR="00073A77" w:rsidRPr="00965B54" w:rsidRDefault="00073A77" w:rsidP="00965B54">
      <w:pPr>
        <w:tabs>
          <w:tab w:val="left" w:pos="933"/>
          <w:tab w:val="left" w:pos="1853"/>
          <w:tab w:val="left" w:pos="2778"/>
          <w:tab w:val="left" w:pos="3707"/>
          <w:tab w:val="left" w:pos="4727"/>
          <w:tab w:val="left" w:pos="5567"/>
          <w:tab w:val="left" w:pos="6407"/>
          <w:tab w:val="left" w:pos="7247"/>
          <w:tab w:val="left" w:pos="8087"/>
        </w:tabs>
        <w:rPr>
          <w:rFonts w:eastAsia="Batang"/>
          <w:szCs w:val="28"/>
          <w:lang w:eastAsia="ko-KR"/>
        </w:rPr>
      </w:pPr>
      <w:r w:rsidRPr="00965B54">
        <w:rPr>
          <w:rFonts w:eastAsia="Batang"/>
          <w:b/>
          <w:color w:val="000000"/>
          <w:szCs w:val="28"/>
          <w:lang w:eastAsia="ko-KR"/>
        </w:rPr>
        <w:t>Задание 3.</w:t>
      </w:r>
      <w:r w:rsidRPr="00965B54">
        <w:rPr>
          <w:rFonts w:eastAsia="Batang"/>
          <w:szCs w:val="28"/>
          <w:lang w:eastAsia="ko-KR"/>
        </w:rPr>
        <w:t xml:space="preserve">  (20 баллов)</w:t>
      </w:r>
    </w:p>
    <w:p w14:paraId="7886E620" w14:textId="77777777" w:rsidR="00D2633E" w:rsidRPr="00DB33FE" w:rsidRDefault="00073A77" w:rsidP="00965B54">
      <w:pPr>
        <w:tabs>
          <w:tab w:val="left" w:pos="933"/>
          <w:tab w:val="left" w:pos="1853"/>
          <w:tab w:val="left" w:pos="2778"/>
          <w:tab w:val="left" w:pos="3707"/>
          <w:tab w:val="left" w:pos="4727"/>
          <w:tab w:val="left" w:pos="5567"/>
          <w:tab w:val="left" w:pos="6407"/>
          <w:tab w:val="left" w:pos="7247"/>
          <w:tab w:val="left" w:pos="8087"/>
        </w:tabs>
        <w:rPr>
          <w:rFonts w:eastAsia="Batang"/>
          <w:lang w:eastAsia="ko-KR"/>
        </w:rPr>
      </w:pPr>
      <w:r w:rsidRPr="00965B54">
        <w:rPr>
          <w:szCs w:val="28"/>
        </w:rPr>
        <w:t>Используя Python,</w:t>
      </w:r>
      <w:r w:rsidR="0001674F" w:rsidRPr="00965B54">
        <w:rPr>
          <w:rFonts w:eastAsia="Batang"/>
          <w:sz w:val="22"/>
          <w:lang w:eastAsia="ko-KR"/>
        </w:rPr>
        <w:t xml:space="preserve"> </w:t>
      </w:r>
      <w:r w:rsidR="007D0E5B" w:rsidRPr="00965B54">
        <w:rPr>
          <w:szCs w:val="28"/>
        </w:rPr>
        <w:t>для заданной выборки из нормального распределения найти точный дов</w:t>
      </w:r>
      <w:r w:rsidR="007D0E5B" w:rsidRPr="00D56401">
        <w:rPr>
          <w:szCs w:val="28"/>
        </w:rPr>
        <w:t>ерительный интервал</w:t>
      </w:r>
      <w:r w:rsidR="00C56ED7" w:rsidRPr="00D56401">
        <w:rPr>
          <w:szCs w:val="28"/>
        </w:rPr>
        <w:t xml:space="preserve"> уровня доверия 0.99</w:t>
      </w:r>
      <w:r w:rsidR="007D0E5B" w:rsidRPr="00D56401">
        <w:rPr>
          <w:szCs w:val="28"/>
        </w:rPr>
        <w:t xml:space="preserve"> для </w:t>
      </w:r>
      <w:r w:rsidR="00085A13" w:rsidRPr="00D56401">
        <w:rPr>
          <w:szCs w:val="28"/>
        </w:rPr>
        <w:t>дисперсии</w:t>
      </w:r>
      <w:r w:rsidR="00C56ED7">
        <w:rPr>
          <w:sz w:val="28"/>
          <w:szCs w:val="28"/>
        </w:rPr>
        <w:t>.</w:t>
      </w:r>
      <w:r w:rsidR="00D2633E" w:rsidRPr="00DB33FE">
        <w:rPr>
          <w:sz w:val="28"/>
          <w:szCs w:val="28"/>
        </w:rPr>
        <w:br/>
      </w:r>
    </w:p>
    <w:tbl>
      <w:tblPr>
        <w:tblW w:w="5200" w:type="dxa"/>
        <w:tblLook w:val="04A0" w:firstRow="1" w:lastRow="0" w:firstColumn="1" w:lastColumn="0" w:noHBand="0" w:noVBand="1"/>
      </w:tblPr>
      <w:tblGrid>
        <w:gridCol w:w="1371"/>
        <w:gridCol w:w="1371"/>
        <w:gridCol w:w="1371"/>
        <w:gridCol w:w="1371"/>
      </w:tblGrid>
      <w:tr w:rsidR="00D2633E" w:rsidRPr="00D2633E" w14:paraId="31A0D9BA" w14:textId="77777777" w:rsidTr="00D2633E">
        <w:trPr>
          <w:trHeight w:val="320"/>
        </w:trPr>
        <w:tc>
          <w:tcPr>
            <w:tcW w:w="1300" w:type="dxa"/>
            <w:tcBorders>
              <w:top w:val="nil"/>
              <w:left w:val="nil"/>
              <w:bottom w:val="nil"/>
              <w:right w:val="nil"/>
            </w:tcBorders>
            <w:shd w:val="clear" w:color="auto" w:fill="auto"/>
            <w:noWrap/>
            <w:vAlign w:val="bottom"/>
            <w:hideMark/>
          </w:tcPr>
          <w:p w14:paraId="6A374E5C"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1,91006076</w:t>
            </w:r>
          </w:p>
        </w:tc>
        <w:tc>
          <w:tcPr>
            <w:tcW w:w="1300" w:type="dxa"/>
            <w:tcBorders>
              <w:top w:val="nil"/>
              <w:left w:val="nil"/>
              <w:bottom w:val="nil"/>
              <w:right w:val="nil"/>
            </w:tcBorders>
            <w:shd w:val="clear" w:color="auto" w:fill="auto"/>
            <w:noWrap/>
            <w:vAlign w:val="bottom"/>
            <w:hideMark/>
          </w:tcPr>
          <w:p w14:paraId="66C61F9F"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2,32854263</w:t>
            </w:r>
          </w:p>
        </w:tc>
        <w:tc>
          <w:tcPr>
            <w:tcW w:w="1300" w:type="dxa"/>
            <w:tcBorders>
              <w:top w:val="nil"/>
              <w:left w:val="nil"/>
              <w:bottom w:val="nil"/>
              <w:right w:val="nil"/>
            </w:tcBorders>
            <w:shd w:val="clear" w:color="auto" w:fill="auto"/>
            <w:noWrap/>
            <w:vAlign w:val="bottom"/>
            <w:hideMark/>
          </w:tcPr>
          <w:p w14:paraId="59B80ECC"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2,69751125</w:t>
            </w:r>
          </w:p>
        </w:tc>
        <w:tc>
          <w:tcPr>
            <w:tcW w:w="1300" w:type="dxa"/>
            <w:tcBorders>
              <w:top w:val="nil"/>
              <w:left w:val="nil"/>
              <w:bottom w:val="nil"/>
              <w:right w:val="nil"/>
            </w:tcBorders>
            <w:shd w:val="clear" w:color="auto" w:fill="auto"/>
            <w:noWrap/>
            <w:vAlign w:val="bottom"/>
            <w:hideMark/>
          </w:tcPr>
          <w:p w14:paraId="051C8181"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2,06148415</w:t>
            </w:r>
          </w:p>
        </w:tc>
      </w:tr>
      <w:tr w:rsidR="00D2633E" w:rsidRPr="00D2633E" w14:paraId="1D662059" w14:textId="77777777" w:rsidTr="00D2633E">
        <w:trPr>
          <w:trHeight w:val="320"/>
        </w:trPr>
        <w:tc>
          <w:tcPr>
            <w:tcW w:w="1300" w:type="dxa"/>
            <w:tcBorders>
              <w:top w:val="nil"/>
              <w:left w:val="nil"/>
              <w:bottom w:val="nil"/>
              <w:right w:val="nil"/>
            </w:tcBorders>
            <w:shd w:val="clear" w:color="auto" w:fill="auto"/>
            <w:noWrap/>
            <w:vAlign w:val="bottom"/>
            <w:hideMark/>
          </w:tcPr>
          <w:p w14:paraId="02CD8054"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1,62691529</w:t>
            </w:r>
          </w:p>
        </w:tc>
        <w:tc>
          <w:tcPr>
            <w:tcW w:w="1300" w:type="dxa"/>
            <w:tcBorders>
              <w:top w:val="nil"/>
              <w:left w:val="nil"/>
              <w:bottom w:val="nil"/>
              <w:right w:val="nil"/>
            </w:tcBorders>
            <w:shd w:val="clear" w:color="auto" w:fill="auto"/>
            <w:noWrap/>
            <w:vAlign w:val="bottom"/>
            <w:hideMark/>
          </w:tcPr>
          <w:p w14:paraId="20C0BC22"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1,9381169</w:t>
            </w:r>
          </w:p>
        </w:tc>
        <w:tc>
          <w:tcPr>
            <w:tcW w:w="1300" w:type="dxa"/>
            <w:tcBorders>
              <w:top w:val="nil"/>
              <w:left w:val="nil"/>
              <w:bottom w:val="nil"/>
              <w:right w:val="nil"/>
            </w:tcBorders>
            <w:shd w:val="clear" w:color="auto" w:fill="auto"/>
            <w:noWrap/>
            <w:vAlign w:val="bottom"/>
            <w:hideMark/>
          </w:tcPr>
          <w:p w14:paraId="1CFE1EE0"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1,93666006</w:t>
            </w:r>
          </w:p>
        </w:tc>
        <w:tc>
          <w:tcPr>
            <w:tcW w:w="1300" w:type="dxa"/>
            <w:tcBorders>
              <w:top w:val="nil"/>
              <w:left w:val="nil"/>
              <w:bottom w:val="nil"/>
              <w:right w:val="nil"/>
            </w:tcBorders>
            <w:shd w:val="clear" w:color="auto" w:fill="auto"/>
            <w:noWrap/>
            <w:vAlign w:val="bottom"/>
            <w:hideMark/>
          </w:tcPr>
          <w:p w14:paraId="5BF33C88"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2,37682343</w:t>
            </w:r>
          </w:p>
        </w:tc>
      </w:tr>
      <w:tr w:rsidR="00D2633E" w:rsidRPr="00D2633E" w14:paraId="2BC67BFD" w14:textId="77777777" w:rsidTr="00D2633E">
        <w:trPr>
          <w:trHeight w:val="320"/>
        </w:trPr>
        <w:tc>
          <w:tcPr>
            <w:tcW w:w="1300" w:type="dxa"/>
            <w:tcBorders>
              <w:top w:val="nil"/>
              <w:left w:val="nil"/>
              <w:bottom w:val="nil"/>
              <w:right w:val="nil"/>
            </w:tcBorders>
            <w:shd w:val="clear" w:color="auto" w:fill="auto"/>
            <w:noWrap/>
            <w:vAlign w:val="bottom"/>
            <w:hideMark/>
          </w:tcPr>
          <w:p w14:paraId="71F3C23B"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2,23566126</w:t>
            </w:r>
          </w:p>
        </w:tc>
        <w:tc>
          <w:tcPr>
            <w:tcW w:w="1300" w:type="dxa"/>
            <w:tcBorders>
              <w:top w:val="nil"/>
              <w:left w:val="nil"/>
              <w:bottom w:val="nil"/>
              <w:right w:val="nil"/>
            </w:tcBorders>
            <w:shd w:val="clear" w:color="auto" w:fill="auto"/>
            <w:noWrap/>
            <w:vAlign w:val="bottom"/>
            <w:hideMark/>
          </w:tcPr>
          <w:p w14:paraId="2F6F51B6"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2,52567825</w:t>
            </w:r>
          </w:p>
        </w:tc>
        <w:tc>
          <w:tcPr>
            <w:tcW w:w="1300" w:type="dxa"/>
            <w:tcBorders>
              <w:top w:val="nil"/>
              <w:left w:val="nil"/>
              <w:bottom w:val="nil"/>
              <w:right w:val="nil"/>
            </w:tcBorders>
            <w:shd w:val="clear" w:color="auto" w:fill="auto"/>
            <w:noWrap/>
            <w:vAlign w:val="bottom"/>
            <w:hideMark/>
          </w:tcPr>
          <w:p w14:paraId="5C9E8BC2"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1,90877245</w:t>
            </w:r>
          </w:p>
        </w:tc>
        <w:tc>
          <w:tcPr>
            <w:tcW w:w="1300" w:type="dxa"/>
            <w:tcBorders>
              <w:top w:val="nil"/>
              <w:left w:val="nil"/>
              <w:bottom w:val="nil"/>
              <w:right w:val="nil"/>
            </w:tcBorders>
            <w:shd w:val="clear" w:color="auto" w:fill="auto"/>
            <w:noWrap/>
            <w:vAlign w:val="bottom"/>
            <w:hideMark/>
          </w:tcPr>
          <w:p w14:paraId="496466BF"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2,80382222</w:t>
            </w:r>
          </w:p>
        </w:tc>
      </w:tr>
      <w:tr w:rsidR="00D2633E" w:rsidRPr="00D2633E" w14:paraId="553CF3A0" w14:textId="77777777" w:rsidTr="00D2633E">
        <w:trPr>
          <w:trHeight w:val="320"/>
        </w:trPr>
        <w:tc>
          <w:tcPr>
            <w:tcW w:w="1300" w:type="dxa"/>
            <w:tcBorders>
              <w:top w:val="nil"/>
              <w:left w:val="nil"/>
              <w:bottom w:val="nil"/>
              <w:right w:val="nil"/>
            </w:tcBorders>
            <w:shd w:val="clear" w:color="auto" w:fill="auto"/>
            <w:noWrap/>
            <w:vAlign w:val="bottom"/>
            <w:hideMark/>
          </w:tcPr>
          <w:p w14:paraId="788F6123"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2,0202772</w:t>
            </w:r>
          </w:p>
        </w:tc>
        <w:tc>
          <w:tcPr>
            <w:tcW w:w="1300" w:type="dxa"/>
            <w:tcBorders>
              <w:top w:val="nil"/>
              <w:left w:val="nil"/>
              <w:bottom w:val="nil"/>
              <w:right w:val="nil"/>
            </w:tcBorders>
            <w:shd w:val="clear" w:color="auto" w:fill="auto"/>
            <w:noWrap/>
            <w:vAlign w:val="bottom"/>
            <w:hideMark/>
          </w:tcPr>
          <w:p w14:paraId="2F8E7FD1"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2,39799578</w:t>
            </w:r>
          </w:p>
        </w:tc>
        <w:tc>
          <w:tcPr>
            <w:tcW w:w="1300" w:type="dxa"/>
            <w:tcBorders>
              <w:top w:val="nil"/>
              <w:left w:val="nil"/>
              <w:bottom w:val="nil"/>
              <w:right w:val="nil"/>
            </w:tcBorders>
            <w:shd w:val="clear" w:color="auto" w:fill="auto"/>
            <w:noWrap/>
            <w:vAlign w:val="bottom"/>
            <w:hideMark/>
          </w:tcPr>
          <w:p w14:paraId="08CA3166"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2,77971453</w:t>
            </w:r>
          </w:p>
        </w:tc>
        <w:tc>
          <w:tcPr>
            <w:tcW w:w="1300" w:type="dxa"/>
            <w:tcBorders>
              <w:top w:val="nil"/>
              <w:left w:val="nil"/>
              <w:bottom w:val="nil"/>
              <w:right w:val="nil"/>
            </w:tcBorders>
            <w:shd w:val="clear" w:color="auto" w:fill="auto"/>
            <w:noWrap/>
            <w:vAlign w:val="bottom"/>
            <w:hideMark/>
          </w:tcPr>
          <w:p w14:paraId="4FD5B992"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1,90806477</w:t>
            </w:r>
          </w:p>
        </w:tc>
      </w:tr>
      <w:tr w:rsidR="00D2633E" w:rsidRPr="00D2633E" w14:paraId="56D655A1" w14:textId="77777777" w:rsidTr="00D2633E">
        <w:trPr>
          <w:trHeight w:val="320"/>
        </w:trPr>
        <w:tc>
          <w:tcPr>
            <w:tcW w:w="1300" w:type="dxa"/>
            <w:tcBorders>
              <w:top w:val="nil"/>
              <w:left w:val="nil"/>
              <w:bottom w:val="nil"/>
              <w:right w:val="nil"/>
            </w:tcBorders>
            <w:shd w:val="clear" w:color="auto" w:fill="auto"/>
            <w:noWrap/>
            <w:vAlign w:val="bottom"/>
            <w:hideMark/>
          </w:tcPr>
          <w:p w14:paraId="1E5B15F2"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1,70598567</w:t>
            </w:r>
          </w:p>
        </w:tc>
        <w:tc>
          <w:tcPr>
            <w:tcW w:w="1300" w:type="dxa"/>
            <w:tcBorders>
              <w:top w:val="nil"/>
              <w:left w:val="nil"/>
              <w:bottom w:val="nil"/>
              <w:right w:val="nil"/>
            </w:tcBorders>
            <w:shd w:val="clear" w:color="auto" w:fill="auto"/>
            <w:noWrap/>
            <w:vAlign w:val="bottom"/>
            <w:hideMark/>
          </w:tcPr>
          <w:p w14:paraId="2765B012"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2,55765817</w:t>
            </w:r>
          </w:p>
        </w:tc>
        <w:tc>
          <w:tcPr>
            <w:tcW w:w="1300" w:type="dxa"/>
            <w:tcBorders>
              <w:top w:val="nil"/>
              <w:left w:val="nil"/>
              <w:bottom w:val="nil"/>
              <w:right w:val="nil"/>
            </w:tcBorders>
            <w:shd w:val="clear" w:color="auto" w:fill="auto"/>
            <w:noWrap/>
            <w:vAlign w:val="bottom"/>
            <w:hideMark/>
          </w:tcPr>
          <w:p w14:paraId="03205D23"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2,26506838</w:t>
            </w:r>
          </w:p>
        </w:tc>
        <w:tc>
          <w:tcPr>
            <w:tcW w:w="1300" w:type="dxa"/>
            <w:tcBorders>
              <w:top w:val="nil"/>
              <w:left w:val="nil"/>
              <w:bottom w:val="nil"/>
              <w:right w:val="nil"/>
            </w:tcBorders>
            <w:shd w:val="clear" w:color="auto" w:fill="auto"/>
            <w:noWrap/>
            <w:vAlign w:val="bottom"/>
            <w:hideMark/>
          </w:tcPr>
          <w:p w14:paraId="0BA1BCD8" w14:textId="77777777" w:rsidR="00D2633E" w:rsidRPr="00D2633E" w:rsidRDefault="00D2633E" w:rsidP="00D2633E">
            <w:pPr>
              <w:jc w:val="right"/>
              <w:rPr>
                <w:rFonts w:ascii="Calibri" w:hAnsi="Calibri" w:cs="Calibri"/>
                <w:color w:val="000000"/>
              </w:rPr>
            </w:pPr>
            <w:r w:rsidRPr="00D2633E">
              <w:rPr>
                <w:rFonts w:ascii="Calibri" w:hAnsi="Calibri" w:cs="Calibri"/>
                <w:color w:val="000000"/>
              </w:rPr>
              <w:t>1,88688805</w:t>
            </w:r>
          </w:p>
        </w:tc>
      </w:tr>
    </w:tbl>
    <w:p w14:paraId="02DAB39A" w14:textId="123E3BC0" w:rsidR="00073A77" w:rsidRPr="00D2633E" w:rsidRDefault="00073A77" w:rsidP="00073A77">
      <w:pPr>
        <w:tabs>
          <w:tab w:val="left" w:pos="933"/>
          <w:tab w:val="left" w:pos="1853"/>
          <w:tab w:val="left" w:pos="2778"/>
          <w:tab w:val="left" w:pos="3707"/>
          <w:tab w:val="left" w:pos="4727"/>
          <w:tab w:val="left" w:pos="5567"/>
          <w:tab w:val="left" w:pos="6407"/>
          <w:tab w:val="left" w:pos="7247"/>
          <w:tab w:val="left" w:pos="8087"/>
        </w:tabs>
        <w:spacing w:line="360" w:lineRule="auto"/>
        <w:ind w:firstLine="709"/>
        <w:jc w:val="both"/>
        <w:rPr>
          <w:rFonts w:eastAsia="Batang"/>
          <w:lang w:val="en-US" w:eastAsia="ko-KR"/>
        </w:rPr>
      </w:pPr>
    </w:p>
    <w:p w14:paraId="1B28D804" w14:textId="77777777" w:rsidR="00073A77" w:rsidRPr="00654C88" w:rsidRDefault="00073A77" w:rsidP="00073A77">
      <w:pPr>
        <w:tabs>
          <w:tab w:val="left" w:pos="933"/>
          <w:tab w:val="left" w:pos="1853"/>
          <w:tab w:val="left" w:pos="2778"/>
          <w:tab w:val="left" w:pos="3707"/>
          <w:tab w:val="left" w:pos="4727"/>
          <w:tab w:val="left" w:pos="5567"/>
          <w:tab w:val="left" w:pos="6407"/>
          <w:tab w:val="left" w:pos="7247"/>
          <w:tab w:val="left" w:pos="8087"/>
        </w:tabs>
        <w:spacing w:line="360" w:lineRule="auto"/>
        <w:ind w:firstLine="709"/>
        <w:jc w:val="both"/>
        <w:rPr>
          <w:rFonts w:eastAsia="Batang"/>
          <w:sz w:val="28"/>
          <w:szCs w:val="28"/>
          <w:lang w:eastAsia="ko-KR"/>
        </w:rPr>
      </w:pPr>
    </w:p>
    <w:p w14:paraId="08F3C65C" w14:textId="77777777" w:rsidR="00073A77" w:rsidRDefault="00073A77" w:rsidP="00073A77">
      <w:pPr>
        <w:pStyle w:val="paragraph"/>
        <w:spacing w:before="0" w:after="240"/>
        <w:jc w:val="both"/>
        <w:textAlignment w:val="baseline"/>
        <w:rPr>
          <w:rStyle w:val="normaltextrun"/>
          <w:iCs/>
        </w:rPr>
      </w:pPr>
      <w:r>
        <w:rPr>
          <w:rStyle w:val="normaltextrun"/>
        </w:rPr>
        <w:t xml:space="preserve">Подготовил: </w:t>
      </w:r>
      <w:r>
        <w:rPr>
          <w:rStyle w:val="normaltextrun"/>
        </w:rPr>
        <w:tab/>
        <w:t>______________</w:t>
      </w:r>
      <w:r>
        <w:rPr>
          <w:rStyle w:val="normaltextrun"/>
        </w:rPr>
        <w:tab/>
      </w:r>
      <w:r>
        <w:rPr>
          <w:rStyle w:val="normaltextrun"/>
        </w:rPr>
        <w:tab/>
      </w:r>
      <w:r>
        <w:rPr>
          <w:rStyle w:val="normaltextrun"/>
        </w:rPr>
        <w:tab/>
        <w:t xml:space="preserve">                                                          </w:t>
      </w:r>
    </w:p>
    <w:p w14:paraId="0B0D64AF" w14:textId="77777777" w:rsidR="00073A77" w:rsidRDefault="00073A77" w:rsidP="00073A77">
      <w:pPr>
        <w:pStyle w:val="paragraph"/>
        <w:spacing w:before="0" w:after="0"/>
        <w:jc w:val="both"/>
        <w:textAlignment w:val="baseline"/>
        <w:rPr>
          <w:rStyle w:val="normaltextrun"/>
        </w:rPr>
      </w:pPr>
      <w:r>
        <w:rPr>
          <w:rStyle w:val="normaltextrun"/>
        </w:rPr>
        <w:t xml:space="preserve">Заместитель руководителя </w:t>
      </w:r>
      <w:r>
        <w:rPr>
          <w:rStyle w:val="normaltextrun"/>
        </w:rPr>
        <w:tab/>
        <w:t>___________</w:t>
      </w:r>
      <w:r>
        <w:rPr>
          <w:rStyle w:val="normaltextrun"/>
        </w:rPr>
        <w:tab/>
        <w:t xml:space="preserve">  </w:t>
      </w:r>
      <w:r>
        <w:rPr>
          <w:rStyle w:val="normaltextrun"/>
        </w:rPr>
        <w:tab/>
        <w:t xml:space="preserve"> </w:t>
      </w:r>
      <w:r>
        <w:rPr>
          <w:rStyle w:val="normaltextrun"/>
        </w:rPr>
        <w:tab/>
        <w:t xml:space="preserve">  </w:t>
      </w:r>
      <w:r>
        <w:rPr>
          <w:rStyle w:val="normaltextrun"/>
        </w:rPr>
        <w:tab/>
        <w:t xml:space="preserve">                      Дата_________        </w:t>
      </w:r>
    </w:p>
    <w:p w14:paraId="268F11D3" w14:textId="77777777" w:rsidR="00073A77" w:rsidRPr="00073A77" w:rsidRDefault="00073A77" w:rsidP="00073A77">
      <w:pPr>
        <w:tabs>
          <w:tab w:val="left" w:pos="993"/>
        </w:tabs>
        <w:suppressAutoHyphens/>
        <w:spacing w:before="240" w:after="120" w:line="360" w:lineRule="auto"/>
        <w:jc w:val="center"/>
        <w:rPr>
          <w:b/>
          <w:iCs/>
          <w:sz w:val="28"/>
          <w:szCs w:val="28"/>
        </w:rPr>
      </w:pPr>
    </w:p>
    <w:p w14:paraId="5EA084DC" w14:textId="77777777" w:rsidR="00DF325C" w:rsidRPr="00B54F76" w:rsidRDefault="00145199" w:rsidP="001C19BA">
      <w:pPr>
        <w:pStyle w:val="1"/>
        <w:spacing w:before="0" w:beforeAutospacing="0" w:after="0" w:afterAutospacing="0" w:line="360" w:lineRule="auto"/>
        <w:jc w:val="both"/>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p>
    <w:p w14:paraId="505FE4BC" w14:textId="4CDE6058" w:rsidR="00324F85" w:rsidRDefault="00590A7E" w:rsidP="001C19BA">
      <w:pPr>
        <w:pStyle w:val="af4"/>
        <w:spacing w:before="0" w:beforeAutospacing="0" w:after="0" w:afterAutospacing="0"/>
        <w:ind w:firstLine="709"/>
        <w:rPr>
          <w:b/>
          <w:color w:val="000000"/>
          <w:sz w:val="27"/>
          <w:szCs w:val="27"/>
        </w:rPr>
      </w:pPr>
      <w:r w:rsidRPr="00590A7E">
        <w:rPr>
          <w:b/>
          <w:color w:val="000000"/>
          <w:sz w:val="27"/>
          <w:szCs w:val="27"/>
        </w:rPr>
        <w:t>Основная литература:</w:t>
      </w:r>
    </w:p>
    <w:p w14:paraId="2270BE39" w14:textId="6D050881" w:rsidR="00BD1AE6" w:rsidRPr="00965B54" w:rsidRDefault="00241129" w:rsidP="00241129">
      <w:pPr>
        <w:pStyle w:val="a7"/>
        <w:numPr>
          <w:ilvl w:val="0"/>
          <w:numId w:val="43"/>
        </w:numPr>
        <w:suppressAutoHyphens/>
        <w:spacing w:before="240" w:after="240" w:line="360" w:lineRule="auto"/>
        <w:ind w:left="0" w:firstLine="709"/>
        <w:contextualSpacing/>
        <w:jc w:val="both"/>
        <w:rPr>
          <w:sz w:val="28"/>
          <w:szCs w:val="28"/>
        </w:rPr>
      </w:pPr>
      <w:proofErr w:type="spellStart"/>
      <w:r w:rsidRPr="00241129">
        <w:rPr>
          <w:sz w:val="28"/>
          <w:szCs w:val="28"/>
        </w:rPr>
        <w:t>Вентцель</w:t>
      </w:r>
      <w:proofErr w:type="spellEnd"/>
      <w:r w:rsidRPr="00241129">
        <w:rPr>
          <w:sz w:val="28"/>
          <w:szCs w:val="28"/>
        </w:rPr>
        <w:t>, Е.</w:t>
      </w:r>
      <w:r w:rsidR="00F369F1">
        <w:rPr>
          <w:sz w:val="28"/>
          <w:szCs w:val="28"/>
        </w:rPr>
        <w:t xml:space="preserve"> </w:t>
      </w:r>
      <w:r w:rsidRPr="00241129">
        <w:rPr>
          <w:sz w:val="28"/>
          <w:szCs w:val="28"/>
        </w:rPr>
        <w:t xml:space="preserve">С. Теория вероятностей и математическая статистика в вопросах и задачах: учебник / </w:t>
      </w:r>
      <w:r w:rsidR="00F369F1">
        <w:rPr>
          <w:sz w:val="28"/>
          <w:szCs w:val="28"/>
        </w:rPr>
        <w:t xml:space="preserve">Е. С. </w:t>
      </w:r>
      <w:proofErr w:type="spellStart"/>
      <w:r w:rsidR="00F369F1">
        <w:rPr>
          <w:sz w:val="28"/>
          <w:szCs w:val="28"/>
        </w:rPr>
        <w:t>Вентцель</w:t>
      </w:r>
      <w:proofErr w:type="spellEnd"/>
      <w:r w:rsidRPr="00241129">
        <w:rPr>
          <w:sz w:val="28"/>
          <w:szCs w:val="28"/>
        </w:rPr>
        <w:t xml:space="preserve">. — </w:t>
      </w:r>
      <w:proofErr w:type="gramStart"/>
      <w:r w:rsidRPr="00241129">
        <w:rPr>
          <w:sz w:val="28"/>
          <w:szCs w:val="28"/>
        </w:rPr>
        <w:t>Москва</w:t>
      </w:r>
      <w:r w:rsidR="00F369F1">
        <w:rPr>
          <w:sz w:val="28"/>
          <w:szCs w:val="28"/>
        </w:rPr>
        <w:t xml:space="preserve"> </w:t>
      </w:r>
      <w:r w:rsidRPr="00241129">
        <w:rPr>
          <w:sz w:val="28"/>
          <w:szCs w:val="28"/>
        </w:rPr>
        <w:t>:</w:t>
      </w:r>
      <w:proofErr w:type="gramEnd"/>
      <w:r w:rsidRPr="00241129">
        <w:rPr>
          <w:sz w:val="28"/>
          <w:szCs w:val="28"/>
        </w:rPr>
        <w:t xml:space="preserve"> Юстиция, 2018. — 658 с. - ЭБС BOOK.ru. – URL: https://www.book.ru</w:t>
      </w:r>
      <w:r w:rsidR="00F369F1">
        <w:rPr>
          <w:sz w:val="28"/>
          <w:szCs w:val="28"/>
        </w:rPr>
        <w:t>/book/924283 (дата обращения: 28.11.2023</w:t>
      </w:r>
      <w:r w:rsidRPr="00241129">
        <w:rPr>
          <w:sz w:val="28"/>
          <w:szCs w:val="28"/>
        </w:rPr>
        <w:t xml:space="preserve">). - </w:t>
      </w:r>
      <w:proofErr w:type="gramStart"/>
      <w:r w:rsidRPr="00241129">
        <w:rPr>
          <w:sz w:val="28"/>
          <w:szCs w:val="28"/>
        </w:rPr>
        <w:t>Текст :</w:t>
      </w:r>
      <w:proofErr w:type="gramEnd"/>
      <w:r w:rsidRPr="00241129">
        <w:rPr>
          <w:sz w:val="28"/>
          <w:szCs w:val="28"/>
        </w:rPr>
        <w:t xml:space="preserve"> электронный.</w:t>
      </w:r>
    </w:p>
    <w:p w14:paraId="1D188AAE" w14:textId="4C33CFAD" w:rsidR="00BD1AE6" w:rsidRPr="00965B54" w:rsidRDefault="00F369F1" w:rsidP="00F369F1">
      <w:pPr>
        <w:pStyle w:val="a7"/>
        <w:numPr>
          <w:ilvl w:val="0"/>
          <w:numId w:val="43"/>
        </w:numPr>
        <w:suppressAutoHyphens/>
        <w:spacing w:before="240" w:after="240" w:line="360" w:lineRule="auto"/>
        <w:ind w:left="0" w:firstLine="709"/>
        <w:contextualSpacing/>
        <w:jc w:val="both"/>
        <w:rPr>
          <w:sz w:val="28"/>
          <w:szCs w:val="28"/>
        </w:rPr>
      </w:pPr>
      <w:proofErr w:type="spellStart"/>
      <w:r w:rsidRPr="00F369F1">
        <w:rPr>
          <w:sz w:val="28"/>
          <w:szCs w:val="28"/>
        </w:rPr>
        <w:t>Вентцель</w:t>
      </w:r>
      <w:proofErr w:type="spellEnd"/>
      <w:r w:rsidRPr="00F369F1">
        <w:rPr>
          <w:sz w:val="28"/>
          <w:szCs w:val="28"/>
        </w:rPr>
        <w:t xml:space="preserve">, Е.С. Теория вероятностей и ее инженерные приложения: учебное пособие / </w:t>
      </w:r>
      <w:r>
        <w:rPr>
          <w:sz w:val="28"/>
          <w:szCs w:val="28"/>
        </w:rPr>
        <w:t xml:space="preserve">Е. С. </w:t>
      </w:r>
      <w:proofErr w:type="spellStart"/>
      <w:r>
        <w:rPr>
          <w:sz w:val="28"/>
          <w:szCs w:val="28"/>
        </w:rPr>
        <w:t>Вентцель</w:t>
      </w:r>
      <w:proofErr w:type="spellEnd"/>
      <w:r w:rsidRPr="00F369F1">
        <w:rPr>
          <w:sz w:val="28"/>
          <w:szCs w:val="28"/>
        </w:rPr>
        <w:t xml:space="preserve">, </w:t>
      </w:r>
      <w:r>
        <w:rPr>
          <w:sz w:val="28"/>
          <w:szCs w:val="28"/>
        </w:rPr>
        <w:t>Л. А. Овчаров</w:t>
      </w:r>
      <w:r w:rsidRPr="00F369F1">
        <w:rPr>
          <w:sz w:val="28"/>
          <w:szCs w:val="28"/>
        </w:rPr>
        <w:t xml:space="preserve">. — </w:t>
      </w:r>
      <w:proofErr w:type="gramStart"/>
      <w:r w:rsidRPr="00F369F1">
        <w:rPr>
          <w:sz w:val="28"/>
          <w:szCs w:val="28"/>
        </w:rPr>
        <w:t>Москва</w:t>
      </w:r>
      <w:r>
        <w:rPr>
          <w:sz w:val="28"/>
          <w:szCs w:val="28"/>
        </w:rPr>
        <w:t xml:space="preserve"> :</w:t>
      </w:r>
      <w:proofErr w:type="gramEnd"/>
      <w:r>
        <w:rPr>
          <w:sz w:val="28"/>
          <w:szCs w:val="28"/>
        </w:rPr>
        <w:t xml:space="preserve"> Юстиция, 2018. — 480 с. </w:t>
      </w:r>
      <w:r w:rsidRPr="00F369F1">
        <w:rPr>
          <w:sz w:val="28"/>
          <w:szCs w:val="28"/>
        </w:rPr>
        <w:t>– ЭБС BOOK.ru. – URL: https://www.book.ru</w:t>
      </w:r>
      <w:r>
        <w:rPr>
          <w:sz w:val="28"/>
          <w:szCs w:val="28"/>
        </w:rPr>
        <w:t>/book/927024 (дата обращения: 28.11.2023</w:t>
      </w:r>
      <w:r w:rsidRPr="00F369F1">
        <w:rPr>
          <w:sz w:val="28"/>
          <w:szCs w:val="28"/>
        </w:rPr>
        <w:t xml:space="preserve">). – </w:t>
      </w:r>
      <w:proofErr w:type="gramStart"/>
      <w:r w:rsidRPr="00F369F1">
        <w:rPr>
          <w:sz w:val="28"/>
          <w:szCs w:val="28"/>
        </w:rPr>
        <w:t>Текст :</w:t>
      </w:r>
      <w:proofErr w:type="gramEnd"/>
      <w:r w:rsidRPr="00F369F1">
        <w:rPr>
          <w:sz w:val="28"/>
          <w:szCs w:val="28"/>
        </w:rPr>
        <w:t xml:space="preserve"> электронный.</w:t>
      </w:r>
    </w:p>
    <w:p w14:paraId="4303330F" w14:textId="51AEF3CA" w:rsidR="00EE1BB5" w:rsidRDefault="00F369F1" w:rsidP="00F369F1">
      <w:pPr>
        <w:pStyle w:val="14"/>
        <w:numPr>
          <w:ilvl w:val="0"/>
          <w:numId w:val="43"/>
        </w:numPr>
        <w:tabs>
          <w:tab w:val="left" w:pos="993"/>
        </w:tabs>
        <w:suppressAutoHyphens/>
        <w:ind w:left="0" w:firstLine="709"/>
        <w:rPr>
          <w:szCs w:val="28"/>
        </w:rPr>
      </w:pPr>
      <w:r w:rsidRPr="00F369F1">
        <w:rPr>
          <w:szCs w:val="28"/>
        </w:rPr>
        <w:t>Соловьев, В.</w:t>
      </w:r>
      <w:r>
        <w:rPr>
          <w:szCs w:val="28"/>
        </w:rPr>
        <w:t xml:space="preserve"> </w:t>
      </w:r>
      <w:r w:rsidRPr="00F369F1">
        <w:rPr>
          <w:szCs w:val="28"/>
        </w:rPr>
        <w:t xml:space="preserve">И. Анализ данных в экономике: теория вероятностей, прикладная статистика, обработка и визуализация данных в </w:t>
      </w:r>
      <w:proofErr w:type="spellStart"/>
      <w:r w:rsidRPr="00F369F1">
        <w:rPr>
          <w:szCs w:val="28"/>
        </w:rPr>
        <w:t>Microsoft</w:t>
      </w:r>
      <w:proofErr w:type="spellEnd"/>
      <w:r w:rsidRPr="00F369F1">
        <w:rPr>
          <w:szCs w:val="28"/>
        </w:rPr>
        <w:t xml:space="preserve"> </w:t>
      </w:r>
      <w:proofErr w:type="spellStart"/>
      <w:r w:rsidRPr="00F369F1">
        <w:rPr>
          <w:szCs w:val="28"/>
        </w:rPr>
        <w:t>Excel</w:t>
      </w:r>
      <w:proofErr w:type="spellEnd"/>
      <w:r w:rsidRPr="00F369F1">
        <w:rPr>
          <w:szCs w:val="28"/>
        </w:rPr>
        <w:t xml:space="preserve">: учебник </w:t>
      </w:r>
      <w:r w:rsidRPr="00F369F1">
        <w:rPr>
          <w:szCs w:val="28"/>
        </w:rPr>
        <w:lastRenderedPageBreak/>
        <w:t xml:space="preserve">для направления </w:t>
      </w:r>
      <w:proofErr w:type="spellStart"/>
      <w:r w:rsidRPr="00F369F1">
        <w:rPr>
          <w:szCs w:val="28"/>
        </w:rPr>
        <w:t>бакалавриата</w:t>
      </w:r>
      <w:proofErr w:type="spellEnd"/>
      <w:r w:rsidRPr="00F369F1">
        <w:rPr>
          <w:szCs w:val="28"/>
        </w:rPr>
        <w:t xml:space="preserve"> "Экономика и управление" / В.</w:t>
      </w:r>
      <w:r>
        <w:rPr>
          <w:szCs w:val="28"/>
        </w:rPr>
        <w:t xml:space="preserve"> </w:t>
      </w:r>
      <w:r w:rsidRPr="00F369F1">
        <w:rPr>
          <w:szCs w:val="28"/>
        </w:rPr>
        <w:t xml:space="preserve">И. Соловьев; </w:t>
      </w:r>
      <w:proofErr w:type="spellStart"/>
      <w:r w:rsidRPr="00F369F1">
        <w:rPr>
          <w:szCs w:val="28"/>
        </w:rPr>
        <w:t>Финуниверситет</w:t>
      </w:r>
      <w:proofErr w:type="spellEnd"/>
      <w:r w:rsidRPr="00F369F1">
        <w:rPr>
          <w:szCs w:val="28"/>
        </w:rPr>
        <w:t xml:space="preserve">. </w:t>
      </w:r>
      <w:r>
        <w:rPr>
          <w:szCs w:val="28"/>
        </w:rPr>
        <w:t>–</w:t>
      </w:r>
      <w:r w:rsidRPr="00F369F1">
        <w:rPr>
          <w:szCs w:val="28"/>
        </w:rPr>
        <w:t xml:space="preserve"> </w:t>
      </w:r>
      <w:proofErr w:type="gramStart"/>
      <w:r w:rsidRPr="00F369F1">
        <w:rPr>
          <w:szCs w:val="28"/>
        </w:rPr>
        <w:t>Москва</w:t>
      </w:r>
      <w:r>
        <w:rPr>
          <w:szCs w:val="28"/>
        </w:rPr>
        <w:t xml:space="preserve"> </w:t>
      </w:r>
      <w:r w:rsidRPr="00F369F1">
        <w:rPr>
          <w:szCs w:val="28"/>
        </w:rPr>
        <w:t>:</w:t>
      </w:r>
      <w:proofErr w:type="gramEnd"/>
      <w:r w:rsidRPr="00F369F1">
        <w:rPr>
          <w:szCs w:val="28"/>
        </w:rPr>
        <w:t xml:space="preserve"> </w:t>
      </w:r>
      <w:proofErr w:type="spellStart"/>
      <w:r w:rsidRPr="00F369F1">
        <w:rPr>
          <w:szCs w:val="28"/>
        </w:rPr>
        <w:t>Кнорус</w:t>
      </w:r>
      <w:proofErr w:type="spellEnd"/>
      <w:r w:rsidRPr="00F369F1">
        <w:rPr>
          <w:szCs w:val="28"/>
        </w:rPr>
        <w:t xml:space="preserve">, 2019. - 498 с. - </w:t>
      </w:r>
      <w:proofErr w:type="gramStart"/>
      <w:r w:rsidRPr="00F369F1">
        <w:rPr>
          <w:szCs w:val="28"/>
        </w:rPr>
        <w:t>Текст :</w:t>
      </w:r>
      <w:proofErr w:type="gramEnd"/>
      <w:r w:rsidRPr="00F369F1">
        <w:rPr>
          <w:szCs w:val="28"/>
        </w:rPr>
        <w:t xml:space="preserve"> непосредственный. - То же. – 2023. - ЭБС BOOK.ru. - URL: https://book.ru</w:t>
      </w:r>
      <w:r>
        <w:rPr>
          <w:szCs w:val="28"/>
        </w:rPr>
        <w:t>/book/946789 (дата обращения: 28.11</w:t>
      </w:r>
      <w:r w:rsidRPr="00F369F1">
        <w:rPr>
          <w:szCs w:val="28"/>
        </w:rPr>
        <w:t xml:space="preserve">.2023). — </w:t>
      </w:r>
      <w:proofErr w:type="gramStart"/>
      <w:r w:rsidRPr="00F369F1">
        <w:rPr>
          <w:szCs w:val="28"/>
        </w:rPr>
        <w:t>Текст :</w:t>
      </w:r>
      <w:proofErr w:type="gramEnd"/>
      <w:r w:rsidRPr="00F369F1">
        <w:rPr>
          <w:szCs w:val="28"/>
        </w:rPr>
        <w:t xml:space="preserve"> электронный.</w:t>
      </w:r>
    </w:p>
    <w:p w14:paraId="3FCB6938" w14:textId="77777777" w:rsidR="00F369F1" w:rsidRPr="00F369F1" w:rsidRDefault="00F369F1" w:rsidP="00F369F1">
      <w:pPr>
        <w:pStyle w:val="14"/>
        <w:tabs>
          <w:tab w:val="left" w:pos="993"/>
        </w:tabs>
        <w:suppressAutoHyphens/>
        <w:ind w:left="709"/>
        <w:rPr>
          <w:szCs w:val="28"/>
        </w:rPr>
      </w:pPr>
    </w:p>
    <w:p w14:paraId="38590DD9" w14:textId="4B751EFA" w:rsidR="006E185B" w:rsidRPr="00D03194" w:rsidRDefault="00590A7E" w:rsidP="00D23F94">
      <w:pPr>
        <w:pStyle w:val="14"/>
        <w:tabs>
          <w:tab w:val="left" w:pos="993"/>
        </w:tabs>
        <w:suppressAutoHyphens/>
        <w:rPr>
          <w:b/>
          <w:color w:val="000000"/>
          <w:szCs w:val="28"/>
        </w:rPr>
      </w:pPr>
      <w:r w:rsidRPr="00D03194">
        <w:rPr>
          <w:b/>
          <w:color w:val="000000"/>
          <w:szCs w:val="28"/>
        </w:rPr>
        <w:t>Дополнительная литература:</w:t>
      </w:r>
    </w:p>
    <w:p w14:paraId="0C64E333" w14:textId="479F9BD9" w:rsidR="006E185B" w:rsidRPr="006E185B" w:rsidRDefault="006E185B" w:rsidP="006E185B">
      <w:pPr>
        <w:pStyle w:val="a7"/>
        <w:numPr>
          <w:ilvl w:val="0"/>
          <w:numId w:val="43"/>
        </w:numPr>
        <w:suppressAutoHyphens/>
        <w:spacing w:before="240" w:after="240" w:line="360" w:lineRule="auto"/>
        <w:ind w:left="0" w:firstLine="709"/>
        <w:contextualSpacing/>
        <w:jc w:val="both"/>
        <w:rPr>
          <w:sz w:val="28"/>
        </w:rPr>
      </w:pPr>
      <w:r w:rsidRPr="006E185B">
        <w:rPr>
          <w:sz w:val="28"/>
        </w:rPr>
        <w:t xml:space="preserve">Ширяев, А. Н. Задачи по теории </w:t>
      </w:r>
      <w:proofErr w:type="gramStart"/>
      <w:r w:rsidRPr="006E185B">
        <w:rPr>
          <w:sz w:val="28"/>
        </w:rPr>
        <w:t>вероятностей :</w:t>
      </w:r>
      <w:proofErr w:type="gramEnd"/>
      <w:r w:rsidRPr="006E185B">
        <w:rPr>
          <w:sz w:val="28"/>
        </w:rPr>
        <w:t xml:space="preserve"> учебное пособие / А. Н. Ширяев. – </w:t>
      </w:r>
      <w:proofErr w:type="gramStart"/>
      <w:r w:rsidRPr="006E185B">
        <w:rPr>
          <w:sz w:val="28"/>
        </w:rPr>
        <w:t>Москва :</w:t>
      </w:r>
      <w:proofErr w:type="gramEnd"/>
      <w:r w:rsidRPr="006E185B">
        <w:rPr>
          <w:sz w:val="28"/>
        </w:rPr>
        <w:t xml:space="preserve"> МЦНМО, 2006. – 416 с. – Режим доступа: по подписке. – URL: </w:t>
      </w:r>
      <w:hyperlink r:id="rId8" w:history="1">
        <w:r w:rsidRPr="006E185B">
          <w:rPr>
            <w:sz w:val="28"/>
          </w:rPr>
          <w:t>https://biblioclub.ru/index.php?page=book&amp;id=62138</w:t>
        </w:r>
      </w:hyperlink>
      <w:r w:rsidRPr="006E185B">
        <w:rPr>
          <w:sz w:val="28"/>
        </w:rPr>
        <w:t xml:space="preserve"> (дата обращения: 11.12.2023). – ISBN 5-94057-107-7. – </w:t>
      </w:r>
      <w:proofErr w:type="gramStart"/>
      <w:r w:rsidRPr="006E185B">
        <w:rPr>
          <w:sz w:val="28"/>
        </w:rPr>
        <w:t>Текст :</w:t>
      </w:r>
      <w:proofErr w:type="gramEnd"/>
      <w:r w:rsidRPr="006E185B">
        <w:rPr>
          <w:sz w:val="28"/>
        </w:rPr>
        <w:t xml:space="preserve"> электронный.</w:t>
      </w:r>
    </w:p>
    <w:p w14:paraId="5069D0B4" w14:textId="67323695" w:rsidR="0095165C" w:rsidRPr="0095165C" w:rsidRDefault="00F369F1" w:rsidP="00F369F1">
      <w:pPr>
        <w:pStyle w:val="a7"/>
        <w:numPr>
          <w:ilvl w:val="0"/>
          <w:numId w:val="43"/>
        </w:numPr>
        <w:suppressAutoHyphens/>
        <w:spacing w:before="240" w:after="240" w:line="360" w:lineRule="auto"/>
        <w:ind w:left="0" w:firstLine="709"/>
        <w:contextualSpacing/>
        <w:jc w:val="both"/>
        <w:rPr>
          <w:sz w:val="28"/>
        </w:rPr>
      </w:pPr>
      <w:r w:rsidRPr="00F369F1">
        <w:rPr>
          <w:sz w:val="28"/>
        </w:rPr>
        <w:t>Ширяев, А.</w:t>
      </w:r>
      <w:r w:rsidR="009C7C0A">
        <w:rPr>
          <w:sz w:val="28"/>
        </w:rPr>
        <w:t xml:space="preserve"> </w:t>
      </w:r>
      <w:r w:rsidRPr="00F369F1">
        <w:rPr>
          <w:sz w:val="28"/>
        </w:rPr>
        <w:t>Н. Вероятность-1: Элементарная теория вероятностей. Математические основания. Предельные теоремы: в 2-х кн. / А.</w:t>
      </w:r>
      <w:r w:rsidR="009C7C0A">
        <w:rPr>
          <w:sz w:val="28"/>
        </w:rPr>
        <w:t xml:space="preserve"> </w:t>
      </w:r>
      <w:r w:rsidRPr="00F369F1">
        <w:rPr>
          <w:sz w:val="28"/>
        </w:rPr>
        <w:t>Н. Ширяев. –</w:t>
      </w:r>
      <w:r w:rsidR="009C7C0A">
        <w:rPr>
          <w:sz w:val="28"/>
        </w:rPr>
        <w:t xml:space="preserve"> </w:t>
      </w:r>
      <w:r w:rsidRPr="00F369F1">
        <w:rPr>
          <w:sz w:val="28"/>
        </w:rPr>
        <w:t xml:space="preserve">4-е изд., </w:t>
      </w:r>
      <w:proofErr w:type="spellStart"/>
      <w:r w:rsidRPr="00F369F1">
        <w:rPr>
          <w:sz w:val="28"/>
        </w:rPr>
        <w:t>перераб</w:t>
      </w:r>
      <w:proofErr w:type="spellEnd"/>
      <w:r w:rsidRPr="00F369F1">
        <w:rPr>
          <w:sz w:val="28"/>
        </w:rPr>
        <w:t xml:space="preserve">. и доп. – </w:t>
      </w:r>
      <w:proofErr w:type="gramStart"/>
      <w:r w:rsidRPr="00F369F1">
        <w:rPr>
          <w:sz w:val="28"/>
        </w:rPr>
        <w:t>Москва</w:t>
      </w:r>
      <w:r w:rsidR="009C7C0A">
        <w:rPr>
          <w:sz w:val="28"/>
        </w:rPr>
        <w:t xml:space="preserve"> :</w:t>
      </w:r>
      <w:proofErr w:type="gramEnd"/>
      <w:r w:rsidR="009C7C0A">
        <w:rPr>
          <w:sz w:val="28"/>
        </w:rPr>
        <w:t xml:space="preserve"> МЦНМО, 2007. – 552 с.</w:t>
      </w:r>
      <w:r w:rsidRPr="00F369F1">
        <w:rPr>
          <w:sz w:val="28"/>
        </w:rPr>
        <w:t xml:space="preserve"> – ЭБС Университетская библиотека </w:t>
      </w:r>
      <w:proofErr w:type="spellStart"/>
      <w:r w:rsidRPr="00F369F1">
        <w:rPr>
          <w:sz w:val="28"/>
        </w:rPr>
        <w:t>online</w:t>
      </w:r>
      <w:proofErr w:type="spellEnd"/>
      <w:r w:rsidRPr="00F369F1">
        <w:rPr>
          <w:sz w:val="28"/>
        </w:rPr>
        <w:t>. – URL: http://biblioclub.ru/index.php?page=book_red&amp;i</w:t>
      </w:r>
      <w:r w:rsidR="009C7C0A">
        <w:rPr>
          <w:sz w:val="28"/>
        </w:rPr>
        <w:t>d=63256&amp;sr=1 (дата обращения: 28.11.2023</w:t>
      </w:r>
      <w:r w:rsidRPr="00F369F1">
        <w:rPr>
          <w:sz w:val="28"/>
        </w:rPr>
        <w:t xml:space="preserve">). </w:t>
      </w:r>
      <w:r w:rsidR="009C7C0A">
        <w:rPr>
          <w:sz w:val="28"/>
        </w:rPr>
        <w:t>–</w:t>
      </w:r>
      <w:r w:rsidRPr="00F369F1">
        <w:rPr>
          <w:sz w:val="28"/>
        </w:rPr>
        <w:t xml:space="preserve"> </w:t>
      </w:r>
      <w:proofErr w:type="gramStart"/>
      <w:r w:rsidRPr="00F369F1">
        <w:rPr>
          <w:sz w:val="28"/>
        </w:rPr>
        <w:t>Текст</w:t>
      </w:r>
      <w:r w:rsidR="009C7C0A">
        <w:rPr>
          <w:sz w:val="28"/>
        </w:rPr>
        <w:t xml:space="preserve"> </w:t>
      </w:r>
      <w:r w:rsidRPr="00F369F1">
        <w:rPr>
          <w:sz w:val="28"/>
        </w:rPr>
        <w:t>:</w:t>
      </w:r>
      <w:proofErr w:type="gramEnd"/>
      <w:r w:rsidRPr="00F369F1">
        <w:rPr>
          <w:sz w:val="28"/>
        </w:rPr>
        <w:t xml:space="preserve"> электронный.</w:t>
      </w:r>
    </w:p>
    <w:p w14:paraId="067862A2" w14:textId="6A5A1040" w:rsidR="0095165C" w:rsidRPr="0095165C" w:rsidRDefault="009C7C0A" w:rsidP="009C7C0A">
      <w:pPr>
        <w:pStyle w:val="a7"/>
        <w:numPr>
          <w:ilvl w:val="0"/>
          <w:numId w:val="43"/>
        </w:numPr>
        <w:suppressAutoHyphens/>
        <w:spacing w:before="240" w:after="240" w:line="360" w:lineRule="auto"/>
        <w:ind w:left="0" w:firstLine="709"/>
        <w:contextualSpacing/>
        <w:jc w:val="both"/>
        <w:rPr>
          <w:sz w:val="28"/>
        </w:rPr>
      </w:pPr>
      <w:r w:rsidRPr="009C7C0A">
        <w:rPr>
          <w:sz w:val="28"/>
        </w:rPr>
        <w:t>Ширяев, А.</w:t>
      </w:r>
      <w:r>
        <w:rPr>
          <w:sz w:val="28"/>
        </w:rPr>
        <w:t xml:space="preserve"> </w:t>
      </w:r>
      <w:r w:rsidRPr="009C7C0A">
        <w:rPr>
          <w:sz w:val="28"/>
        </w:rPr>
        <w:t xml:space="preserve">Н. Вероятность-2: Суммы и последовательности случайных величин – стационарные, мартингалы, </w:t>
      </w:r>
      <w:proofErr w:type="spellStart"/>
      <w:r w:rsidRPr="009C7C0A">
        <w:rPr>
          <w:sz w:val="28"/>
        </w:rPr>
        <w:t>марковские</w:t>
      </w:r>
      <w:proofErr w:type="spellEnd"/>
      <w:r w:rsidRPr="009C7C0A">
        <w:rPr>
          <w:sz w:val="28"/>
        </w:rPr>
        <w:t xml:space="preserve"> цепи: в 2-х кн. / А.</w:t>
      </w:r>
      <w:r>
        <w:rPr>
          <w:sz w:val="28"/>
        </w:rPr>
        <w:t xml:space="preserve"> </w:t>
      </w:r>
      <w:r w:rsidRPr="009C7C0A">
        <w:rPr>
          <w:sz w:val="28"/>
        </w:rPr>
        <w:t>Н. Ширяев. –</w:t>
      </w:r>
      <w:r>
        <w:rPr>
          <w:sz w:val="28"/>
        </w:rPr>
        <w:t xml:space="preserve"> </w:t>
      </w:r>
      <w:r w:rsidRPr="009C7C0A">
        <w:rPr>
          <w:sz w:val="28"/>
        </w:rPr>
        <w:t xml:space="preserve">4-е изд., </w:t>
      </w:r>
      <w:proofErr w:type="spellStart"/>
      <w:r w:rsidRPr="009C7C0A">
        <w:rPr>
          <w:sz w:val="28"/>
        </w:rPr>
        <w:t>перераб</w:t>
      </w:r>
      <w:proofErr w:type="spellEnd"/>
      <w:r w:rsidRPr="009C7C0A">
        <w:rPr>
          <w:sz w:val="28"/>
        </w:rPr>
        <w:t xml:space="preserve">. и доп. – </w:t>
      </w:r>
      <w:proofErr w:type="gramStart"/>
      <w:r w:rsidRPr="009C7C0A">
        <w:rPr>
          <w:sz w:val="28"/>
        </w:rPr>
        <w:t>Москва</w:t>
      </w:r>
      <w:r>
        <w:rPr>
          <w:sz w:val="28"/>
        </w:rPr>
        <w:t xml:space="preserve"> </w:t>
      </w:r>
      <w:r w:rsidRPr="009C7C0A">
        <w:rPr>
          <w:sz w:val="28"/>
        </w:rPr>
        <w:t>:</w:t>
      </w:r>
      <w:proofErr w:type="gramEnd"/>
      <w:r w:rsidRPr="009C7C0A">
        <w:rPr>
          <w:sz w:val="28"/>
        </w:rPr>
        <w:t xml:space="preserve"> МЦНМО, 2007. – 416 с. - ЭБС Университетская библиотека </w:t>
      </w:r>
      <w:proofErr w:type="spellStart"/>
      <w:r w:rsidRPr="009C7C0A">
        <w:rPr>
          <w:sz w:val="28"/>
        </w:rPr>
        <w:t>online</w:t>
      </w:r>
      <w:proofErr w:type="spellEnd"/>
      <w:r w:rsidRPr="009C7C0A">
        <w:rPr>
          <w:sz w:val="28"/>
        </w:rPr>
        <w:t>. – URL: http://biblioclub.ru/index.php?page=book_red&amp;i</w:t>
      </w:r>
      <w:r>
        <w:rPr>
          <w:sz w:val="28"/>
        </w:rPr>
        <w:t>d=63257&amp;sr=1 (дата обращения: 28.11.2023</w:t>
      </w:r>
      <w:r w:rsidRPr="009C7C0A">
        <w:rPr>
          <w:sz w:val="28"/>
        </w:rPr>
        <w:t xml:space="preserve">). </w:t>
      </w:r>
      <w:r>
        <w:rPr>
          <w:sz w:val="28"/>
        </w:rPr>
        <w:t>–</w:t>
      </w:r>
      <w:r w:rsidRPr="009C7C0A">
        <w:rPr>
          <w:sz w:val="28"/>
        </w:rPr>
        <w:t xml:space="preserve"> </w:t>
      </w:r>
      <w:proofErr w:type="gramStart"/>
      <w:r w:rsidRPr="009C7C0A">
        <w:rPr>
          <w:sz w:val="28"/>
        </w:rPr>
        <w:t>Текст</w:t>
      </w:r>
      <w:r>
        <w:rPr>
          <w:sz w:val="28"/>
        </w:rPr>
        <w:t xml:space="preserve"> </w:t>
      </w:r>
      <w:r w:rsidRPr="009C7C0A">
        <w:rPr>
          <w:sz w:val="28"/>
        </w:rPr>
        <w:t>:</w:t>
      </w:r>
      <w:proofErr w:type="gramEnd"/>
      <w:r w:rsidRPr="009C7C0A">
        <w:rPr>
          <w:sz w:val="28"/>
        </w:rPr>
        <w:t xml:space="preserve"> электронный.</w:t>
      </w:r>
    </w:p>
    <w:p w14:paraId="021D647F" w14:textId="17DB563E" w:rsidR="0094321A" w:rsidRPr="00B1038E" w:rsidRDefault="009C7C0A" w:rsidP="009C7C0A">
      <w:pPr>
        <w:pStyle w:val="a7"/>
        <w:numPr>
          <w:ilvl w:val="0"/>
          <w:numId w:val="43"/>
        </w:numPr>
        <w:suppressAutoHyphens/>
        <w:spacing w:before="240" w:after="240" w:line="360" w:lineRule="auto"/>
        <w:ind w:left="0" w:firstLine="709"/>
        <w:contextualSpacing/>
        <w:jc w:val="both"/>
        <w:rPr>
          <w:sz w:val="28"/>
        </w:rPr>
      </w:pPr>
      <w:proofErr w:type="spellStart"/>
      <w:r w:rsidRPr="009C7C0A">
        <w:rPr>
          <w:sz w:val="28"/>
        </w:rPr>
        <w:t>Гмурман</w:t>
      </w:r>
      <w:proofErr w:type="spellEnd"/>
      <w:r>
        <w:rPr>
          <w:sz w:val="28"/>
        </w:rPr>
        <w:t>,</w:t>
      </w:r>
      <w:r w:rsidRPr="009C7C0A">
        <w:rPr>
          <w:sz w:val="28"/>
        </w:rPr>
        <w:t xml:space="preserve"> В. Е. Теория вероятностей и математическая статистика: учебное пособие. – </w:t>
      </w:r>
      <w:proofErr w:type="gramStart"/>
      <w:r w:rsidRPr="009C7C0A">
        <w:rPr>
          <w:sz w:val="28"/>
        </w:rPr>
        <w:t>Москва :</w:t>
      </w:r>
      <w:proofErr w:type="gramEnd"/>
      <w:r w:rsidRPr="009C7C0A">
        <w:rPr>
          <w:sz w:val="28"/>
        </w:rPr>
        <w:t xml:space="preserve"> </w:t>
      </w:r>
      <w:proofErr w:type="spellStart"/>
      <w:r w:rsidRPr="009C7C0A">
        <w:rPr>
          <w:sz w:val="28"/>
        </w:rPr>
        <w:t>Юрайт</w:t>
      </w:r>
      <w:proofErr w:type="spellEnd"/>
      <w:r w:rsidRPr="009C7C0A">
        <w:rPr>
          <w:sz w:val="28"/>
        </w:rPr>
        <w:t>, 2011 - 479с. – Текст</w:t>
      </w:r>
      <w:r w:rsidR="00296748">
        <w:rPr>
          <w:sz w:val="28"/>
        </w:rPr>
        <w:t xml:space="preserve"> </w:t>
      </w:r>
      <w:r w:rsidRPr="009C7C0A">
        <w:rPr>
          <w:sz w:val="28"/>
        </w:rPr>
        <w:t xml:space="preserve">: непосредственный. – То же. - 2023. — ЭБС </w:t>
      </w:r>
      <w:proofErr w:type="spellStart"/>
      <w:r w:rsidRPr="009C7C0A">
        <w:rPr>
          <w:sz w:val="28"/>
        </w:rPr>
        <w:t>Юрайт</w:t>
      </w:r>
      <w:proofErr w:type="spellEnd"/>
      <w:r w:rsidRPr="009C7C0A">
        <w:rPr>
          <w:sz w:val="28"/>
        </w:rPr>
        <w:t>. - URL: https://urait.ru/bcode/510437</w:t>
      </w:r>
      <w:r w:rsidR="00296748">
        <w:rPr>
          <w:sz w:val="28"/>
        </w:rPr>
        <w:t xml:space="preserve"> (дата </w:t>
      </w:r>
      <w:proofErr w:type="gramStart"/>
      <w:r w:rsidR="00296748">
        <w:rPr>
          <w:sz w:val="28"/>
        </w:rPr>
        <w:t>об-ращения</w:t>
      </w:r>
      <w:proofErr w:type="gramEnd"/>
      <w:r w:rsidR="00296748">
        <w:rPr>
          <w:sz w:val="28"/>
        </w:rPr>
        <w:t>: 28.11.2023).</w:t>
      </w:r>
      <w:r w:rsidRPr="009C7C0A">
        <w:rPr>
          <w:sz w:val="28"/>
        </w:rPr>
        <w:t xml:space="preserve"> – </w:t>
      </w:r>
      <w:proofErr w:type="gramStart"/>
      <w:r w:rsidRPr="009C7C0A">
        <w:rPr>
          <w:sz w:val="28"/>
        </w:rPr>
        <w:t>Текст :</w:t>
      </w:r>
      <w:proofErr w:type="gramEnd"/>
      <w:r w:rsidRPr="009C7C0A">
        <w:rPr>
          <w:sz w:val="28"/>
        </w:rPr>
        <w:t xml:space="preserve"> электронный.</w:t>
      </w:r>
    </w:p>
    <w:p w14:paraId="3B4B4D29" w14:textId="796A685D" w:rsidR="00406A83" w:rsidRPr="00B1038E" w:rsidRDefault="00296748" w:rsidP="00296748">
      <w:pPr>
        <w:pStyle w:val="a7"/>
        <w:numPr>
          <w:ilvl w:val="0"/>
          <w:numId w:val="43"/>
        </w:numPr>
        <w:suppressAutoHyphens/>
        <w:spacing w:before="240" w:after="240" w:line="360" w:lineRule="auto"/>
        <w:ind w:left="0" w:firstLine="709"/>
        <w:contextualSpacing/>
        <w:jc w:val="both"/>
        <w:rPr>
          <w:sz w:val="28"/>
        </w:rPr>
      </w:pPr>
      <w:r w:rsidRPr="00296748">
        <w:rPr>
          <w:sz w:val="28"/>
        </w:rPr>
        <w:t>Сборник задач по теории вероят</w:t>
      </w:r>
      <w:r>
        <w:rPr>
          <w:sz w:val="28"/>
        </w:rPr>
        <w:t>ностей, математической статисти</w:t>
      </w:r>
      <w:r w:rsidRPr="00296748">
        <w:rPr>
          <w:sz w:val="28"/>
        </w:rPr>
        <w:t>ке и теории случайных функций: учебное п</w:t>
      </w:r>
      <w:r>
        <w:rPr>
          <w:sz w:val="28"/>
        </w:rPr>
        <w:t>особие / под ред. А. А. Свешнико</w:t>
      </w:r>
      <w:r w:rsidRPr="00296748">
        <w:rPr>
          <w:sz w:val="28"/>
        </w:rPr>
        <w:t>ва</w:t>
      </w:r>
      <w:r>
        <w:rPr>
          <w:sz w:val="28"/>
        </w:rPr>
        <w:t>.</w:t>
      </w:r>
      <w:r w:rsidRPr="00296748">
        <w:rPr>
          <w:sz w:val="28"/>
        </w:rPr>
        <w:t xml:space="preserve"> - Санкт-</w:t>
      </w:r>
      <w:proofErr w:type="gramStart"/>
      <w:r w:rsidRPr="00296748">
        <w:rPr>
          <w:sz w:val="28"/>
        </w:rPr>
        <w:t>Петербург :</w:t>
      </w:r>
      <w:proofErr w:type="gramEnd"/>
      <w:r w:rsidRPr="00296748">
        <w:rPr>
          <w:sz w:val="28"/>
        </w:rPr>
        <w:t xml:space="preserve"> Лань, 2013. - 446 с. - </w:t>
      </w:r>
      <w:proofErr w:type="gramStart"/>
      <w:r w:rsidRPr="00296748">
        <w:rPr>
          <w:sz w:val="28"/>
        </w:rPr>
        <w:t>Текст :</w:t>
      </w:r>
      <w:proofErr w:type="gramEnd"/>
      <w:r w:rsidRPr="00296748">
        <w:rPr>
          <w:sz w:val="28"/>
        </w:rPr>
        <w:t xml:space="preserve"> непосредственный. - То же. – 2021. - ЭБС Лань. - URL: </w:t>
      </w:r>
      <w:r w:rsidRPr="00296748">
        <w:rPr>
          <w:sz w:val="28"/>
        </w:rPr>
        <w:lastRenderedPageBreak/>
        <w:t>https://e.l</w:t>
      </w:r>
      <w:r>
        <w:rPr>
          <w:sz w:val="28"/>
        </w:rPr>
        <w:t>anbook.com/book/168507 (дата обращения: 28.11.2023</w:t>
      </w:r>
      <w:r w:rsidRPr="00296748">
        <w:rPr>
          <w:sz w:val="28"/>
        </w:rPr>
        <w:t xml:space="preserve">). - </w:t>
      </w:r>
      <w:proofErr w:type="gramStart"/>
      <w:r w:rsidRPr="00296748">
        <w:rPr>
          <w:sz w:val="28"/>
        </w:rPr>
        <w:t>Текст :</w:t>
      </w:r>
      <w:proofErr w:type="gramEnd"/>
      <w:r w:rsidRPr="00296748">
        <w:rPr>
          <w:sz w:val="28"/>
        </w:rPr>
        <w:t xml:space="preserve"> электронный.</w:t>
      </w:r>
    </w:p>
    <w:p w14:paraId="2104A65A" w14:textId="77777777" w:rsidR="00C52F7B" w:rsidRPr="00006E03" w:rsidRDefault="00145199" w:rsidP="00965B54">
      <w:pPr>
        <w:pStyle w:val="1"/>
        <w:spacing w:line="360" w:lineRule="auto"/>
        <w:jc w:val="both"/>
      </w:pPr>
      <w:bookmarkStart w:id="23" w:name="_Toc11986479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226111AD" w14:textId="27B19FB4" w:rsidR="0096683F" w:rsidRPr="0096683F" w:rsidRDefault="00DB33FE" w:rsidP="00965B54">
      <w:pPr>
        <w:pStyle w:val="14"/>
        <w:numPr>
          <w:ilvl w:val="0"/>
          <w:numId w:val="30"/>
        </w:numPr>
        <w:suppressAutoHyphens/>
        <w:ind w:left="0" w:firstLine="709"/>
        <w:rPr>
          <w:rFonts w:eastAsia="Malgun Gothic"/>
          <w:szCs w:val="28"/>
        </w:rPr>
      </w:pPr>
      <w:r>
        <w:t>Онлайн курс теории вероятностей и математической статистик</w:t>
      </w:r>
      <w:r w:rsidR="00325F24">
        <w:t>е</w:t>
      </w:r>
      <w:r>
        <w:t xml:space="preserve"> </w:t>
      </w:r>
      <w:hyperlink r:id="rId9" w:history="1">
        <w:r w:rsidRPr="00DB33FE">
          <w:rPr>
            <w:rStyle w:val="af5"/>
          </w:rPr>
          <w:t>https://stepik.org/course/104908/promo?search=2945393620</w:t>
        </w:r>
      </w:hyperlink>
    </w:p>
    <w:p w14:paraId="4A6E99AB" w14:textId="02F23ED5" w:rsidR="002F64C6" w:rsidRPr="00C000DD" w:rsidRDefault="00E91324" w:rsidP="00965B54">
      <w:pPr>
        <w:pStyle w:val="14"/>
        <w:numPr>
          <w:ilvl w:val="0"/>
          <w:numId w:val="30"/>
        </w:numPr>
        <w:suppressAutoHyphens/>
        <w:ind w:left="0" w:firstLine="709"/>
        <w:rPr>
          <w:rFonts w:eastAsia="Malgun Gothic"/>
          <w:szCs w:val="28"/>
        </w:rPr>
      </w:pPr>
      <w:r>
        <w:t xml:space="preserve">Личный кабинет обучающегося </w:t>
      </w:r>
      <w:r w:rsidRPr="00E91324">
        <w:rPr>
          <w:rFonts w:ascii="Open Sans" w:hAnsi="Open Sans" w:cs="Open Sans"/>
          <w:b/>
          <w:bCs/>
          <w:color w:val="333333"/>
          <w:sz w:val="20"/>
          <w:shd w:val="clear" w:color="auto" w:fill="FFFFFF"/>
        </w:rPr>
        <w:t> </w:t>
      </w:r>
      <w:hyperlink r:id="rId10" w:history="1">
        <w:r w:rsidRPr="00E91324">
          <w:rPr>
            <w:rStyle w:val="af5"/>
          </w:rPr>
          <w:t>https://org.fa.ru</w:t>
        </w:r>
      </w:hyperlink>
    </w:p>
    <w:p w14:paraId="100A2032" w14:textId="77777777" w:rsidR="00C57EF6" w:rsidRDefault="00C57EF6" w:rsidP="00965B54">
      <w:pPr>
        <w:pStyle w:val="14"/>
        <w:numPr>
          <w:ilvl w:val="0"/>
          <w:numId w:val="30"/>
        </w:numPr>
        <w:suppressAutoHyphens/>
        <w:ind w:left="0" w:firstLine="709"/>
      </w:pPr>
      <w:r w:rsidRPr="00C86891">
        <w:t xml:space="preserve">Электронная библиотека Финансового университета (ЭБ) </w:t>
      </w:r>
      <w:hyperlink r:id="rId11" w:history="1">
        <w:r w:rsidR="00C05E32" w:rsidRPr="00863AF4">
          <w:rPr>
            <w:rStyle w:val="af5"/>
          </w:rPr>
          <w:t>http://elib.fa.ru/</w:t>
        </w:r>
      </w:hyperlink>
    </w:p>
    <w:p w14:paraId="6F81E74B" w14:textId="77777777" w:rsidR="00C57EF6" w:rsidRDefault="00C57EF6" w:rsidP="00965B54">
      <w:pPr>
        <w:pStyle w:val="14"/>
        <w:numPr>
          <w:ilvl w:val="0"/>
          <w:numId w:val="30"/>
        </w:numPr>
        <w:suppressAutoHyphens/>
        <w:ind w:left="0" w:firstLine="709"/>
      </w:pPr>
      <w:r w:rsidRPr="00C86891">
        <w:t xml:space="preserve">Электронно-библиотечная система BOOK.RU </w:t>
      </w:r>
      <w:hyperlink r:id="rId12" w:history="1">
        <w:r w:rsidR="00C05E32" w:rsidRPr="00863AF4">
          <w:rPr>
            <w:rStyle w:val="af5"/>
          </w:rPr>
          <w:t>http://www.book.ru</w:t>
        </w:r>
      </w:hyperlink>
    </w:p>
    <w:p w14:paraId="65930CDF" w14:textId="77777777" w:rsidR="00C05E32" w:rsidRDefault="00C57EF6" w:rsidP="00965B54">
      <w:pPr>
        <w:pStyle w:val="14"/>
        <w:numPr>
          <w:ilvl w:val="0"/>
          <w:numId w:val="30"/>
        </w:numPr>
        <w:suppressAutoHyphens/>
        <w:ind w:left="0" w:firstLine="709"/>
      </w:pPr>
      <w:r w:rsidRPr="00C86891">
        <w:t xml:space="preserve">Электронно-библиотечная система «Университетская библиотека ОНЛАЙН» </w:t>
      </w:r>
      <w:hyperlink r:id="rId13" w:history="1">
        <w:r w:rsidR="00C05E32" w:rsidRPr="00863AF4">
          <w:rPr>
            <w:rStyle w:val="af5"/>
          </w:rPr>
          <w:t>http://biblioclub.ru/</w:t>
        </w:r>
      </w:hyperlink>
    </w:p>
    <w:p w14:paraId="5561C51D" w14:textId="77777777" w:rsidR="00C57EF6" w:rsidRDefault="00C57EF6" w:rsidP="00965B54">
      <w:pPr>
        <w:pStyle w:val="14"/>
        <w:numPr>
          <w:ilvl w:val="0"/>
          <w:numId w:val="30"/>
        </w:numPr>
        <w:suppressAutoHyphens/>
        <w:ind w:left="0" w:firstLine="709"/>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5"/>
          </w:rPr>
          <w:t>http://www.znanium.com</w:t>
        </w:r>
      </w:hyperlink>
    </w:p>
    <w:p w14:paraId="22D3DE47" w14:textId="77777777" w:rsidR="00C57EF6" w:rsidRDefault="00C57EF6" w:rsidP="00965B54">
      <w:pPr>
        <w:pStyle w:val="14"/>
        <w:numPr>
          <w:ilvl w:val="0"/>
          <w:numId w:val="30"/>
        </w:numPr>
        <w:suppressAutoHyphens/>
        <w:ind w:left="0" w:firstLine="709"/>
      </w:pPr>
      <w:r w:rsidRPr="00C86891">
        <w:t xml:space="preserve">Электронно-библиотечная система издательства «ЮРАЙТ» </w:t>
      </w:r>
      <w:hyperlink r:id="rId15" w:history="1">
        <w:r w:rsidR="00C05E32" w:rsidRPr="00863AF4">
          <w:rPr>
            <w:rStyle w:val="af5"/>
          </w:rPr>
          <w:t>https://urait.ru/</w:t>
        </w:r>
      </w:hyperlink>
    </w:p>
    <w:p w14:paraId="3502FD1F" w14:textId="77777777" w:rsidR="00C57EF6" w:rsidRDefault="00C57EF6" w:rsidP="00965B54">
      <w:pPr>
        <w:pStyle w:val="14"/>
        <w:numPr>
          <w:ilvl w:val="0"/>
          <w:numId w:val="30"/>
        </w:numPr>
        <w:suppressAutoHyphens/>
        <w:ind w:left="0" w:firstLine="709"/>
      </w:pPr>
      <w:r w:rsidRPr="00C86891">
        <w:t xml:space="preserve">Электронно-библиотечная система издательства Проспект </w:t>
      </w:r>
      <w:hyperlink r:id="rId16" w:history="1">
        <w:r w:rsidR="00C05E32" w:rsidRPr="00863AF4">
          <w:rPr>
            <w:rStyle w:val="af5"/>
          </w:rPr>
          <w:t>http://ebs.prospekt.org/books</w:t>
        </w:r>
      </w:hyperlink>
    </w:p>
    <w:p w14:paraId="4EB551FF" w14:textId="77777777" w:rsidR="00C57EF6" w:rsidRDefault="00C57EF6" w:rsidP="00965B54">
      <w:pPr>
        <w:pStyle w:val="14"/>
        <w:numPr>
          <w:ilvl w:val="0"/>
          <w:numId w:val="30"/>
        </w:numPr>
        <w:suppressAutoHyphens/>
        <w:ind w:left="0" w:firstLine="709"/>
      </w:pPr>
      <w:r w:rsidRPr="00C86891">
        <w:t xml:space="preserve">Электронно-библиотечная система издательства «Лань» </w:t>
      </w:r>
      <w:hyperlink r:id="rId17" w:history="1">
        <w:r w:rsidR="00C05E32" w:rsidRPr="00863AF4">
          <w:rPr>
            <w:rStyle w:val="af5"/>
          </w:rPr>
          <w:t>https://e.lanbook.com/</w:t>
        </w:r>
      </w:hyperlink>
    </w:p>
    <w:p w14:paraId="1D178545" w14:textId="77777777" w:rsidR="00C05E32" w:rsidRDefault="00C57EF6" w:rsidP="00965B54">
      <w:pPr>
        <w:pStyle w:val="14"/>
        <w:numPr>
          <w:ilvl w:val="0"/>
          <w:numId w:val="30"/>
        </w:numPr>
        <w:suppressAutoHyphens/>
        <w:ind w:left="0" w:firstLine="709"/>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5"/>
          </w:rPr>
          <w:t>http://lib.alpinadigital.ru/</w:t>
        </w:r>
      </w:hyperlink>
    </w:p>
    <w:p w14:paraId="2A60758B" w14:textId="77777777" w:rsidR="00C05E32" w:rsidRDefault="00C57EF6" w:rsidP="00965B54">
      <w:pPr>
        <w:pStyle w:val="14"/>
        <w:numPr>
          <w:ilvl w:val="0"/>
          <w:numId w:val="30"/>
        </w:numPr>
        <w:suppressAutoHyphens/>
        <w:ind w:left="0" w:firstLine="709"/>
      </w:pPr>
      <w:r w:rsidRPr="00C86891">
        <w:t xml:space="preserve">Научная электронная библиотека eLibrary.ru </w:t>
      </w:r>
      <w:hyperlink r:id="rId19" w:history="1">
        <w:r w:rsidR="00C05E32" w:rsidRPr="00863AF4">
          <w:rPr>
            <w:rStyle w:val="af5"/>
          </w:rPr>
          <w:t>http://elibrary.ru</w:t>
        </w:r>
      </w:hyperlink>
    </w:p>
    <w:p w14:paraId="518A284B" w14:textId="77777777" w:rsidR="00C05E32" w:rsidRDefault="00C57EF6" w:rsidP="00965B54">
      <w:pPr>
        <w:pStyle w:val="14"/>
        <w:numPr>
          <w:ilvl w:val="0"/>
          <w:numId w:val="30"/>
        </w:numPr>
        <w:suppressAutoHyphens/>
        <w:ind w:left="0" w:firstLine="709"/>
      </w:pPr>
      <w:r w:rsidRPr="00C86891">
        <w:t xml:space="preserve">Национальная электронная библиотека </w:t>
      </w:r>
      <w:hyperlink r:id="rId20" w:history="1">
        <w:r w:rsidR="00C05E32" w:rsidRPr="00863AF4">
          <w:rPr>
            <w:rStyle w:val="af5"/>
          </w:rPr>
          <w:t>http://нэб.рф/</w:t>
        </w:r>
      </w:hyperlink>
    </w:p>
    <w:p w14:paraId="0012A450" w14:textId="5D3667D6" w:rsidR="00145199" w:rsidRDefault="00145199" w:rsidP="00965B54">
      <w:pPr>
        <w:pStyle w:val="1"/>
        <w:spacing w:before="240" w:beforeAutospacing="0" w:after="0" w:afterAutospacing="0" w:line="360" w:lineRule="auto"/>
        <w:jc w:val="left"/>
      </w:pPr>
      <w:bookmarkStart w:id="24" w:name="_Toc119864797"/>
      <w:r w:rsidRPr="00DF3B72">
        <w:t>10. Методические указания для обучающихся по освоению дисци</w:t>
      </w:r>
      <w:r w:rsidR="004B4BFE" w:rsidRPr="00DF3B72">
        <w:t>плины</w:t>
      </w:r>
      <w:bookmarkEnd w:id="24"/>
    </w:p>
    <w:p w14:paraId="55B63A02" w14:textId="49CB9FA9" w:rsidR="00D03194" w:rsidRDefault="00D03194" w:rsidP="00965B54">
      <w:pPr>
        <w:pStyle w:val="a7"/>
        <w:spacing w:line="360" w:lineRule="auto"/>
        <w:ind w:left="0" w:firstLine="709"/>
        <w:jc w:val="both"/>
        <w:rPr>
          <w:sz w:val="28"/>
          <w:szCs w:val="28"/>
        </w:rPr>
      </w:pPr>
      <w:r w:rsidRPr="00F15F17">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15F17">
        <w:rPr>
          <w:sz w:val="28"/>
          <w:szCs w:val="28"/>
        </w:rPr>
        <w:t>бакалавриата</w:t>
      </w:r>
      <w:proofErr w:type="spellEnd"/>
      <w:r w:rsidRPr="00F15F17">
        <w:rPr>
          <w:sz w:val="28"/>
          <w:szCs w:val="28"/>
        </w:rPr>
        <w:t xml:space="preserve"> и магистратуры в Финансовом университете, утвержденные приказом </w:t>
      </w:r>
      <w:proofErr w:type="spellStart"/>
      <w:r w:rsidRPr="00F15F17">
        <w:rPr>
          <w:sz w:val="28"/>
          <w:szCs w:val="28"/>
        </w:rPr>
        <w:t>Финуниверситета</w:t>
      </w:r>
      <w:proofErr w:type="spellEnd"/>
      <w:r w:rsidRPr="00F15F17">
        <w:rPr>
          <w:sz w:val="28"/>
          <w:szCs w:val="28"/>
        </w:rPr>
        <w:t xml:space="preserve"> от 11.05.2021 г. № 1040 (см. сайт Финансового Университета: на главной странице раздел «Наш университет»; далее </w:t>
      </w:r>
      <w:r w:rsidRPr="00F15F17">
        <w:rPr>
          <w:sz w:val="28"/>
          <w:szCs w:val="28"/>
        </w:rPr>
        <w:lastRenderedPageBreak/>
        <w:t xml:space="preserve">«Единая правовая база </w:t>
      </w:r>
      <w:proofErr w:type="spellStart"/>
      <w:r w:rsidRPr="00F15F17">
        <w:rPr>
          <w:sz w:val="28"/>
          <w:szCs w:val="28"/>
        </w:rPr>
        <w:t>Финуниверситета</w:t>
      </w:r>
      <w:proofErr w:type="spellEnd"/>
      <w:r w:rsidRPr="00F15F17">
        <w:rPr>
          <w:sz w:val="28"/>
          <w:szCs w:val="28"/>
        </w:rPr>
        <w:t>»), использовать методические рекомендации департамента.</w:t>
      </w:r>
    </w:p>
    <w:p w14:paraId="663644D6" w14:textId="14FD5518" w:rsidR="00F24754" w:rsidRDefault="00F24754" w:rsidP="00965B54">
      <w:pPr>
        <w:pStyle w:val="a7"/>
        <w:spacing w:line="360" w:lineRule="auto"/>
        <w:ind w:left="0" w:firstLine="709"/>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4AFBB34A"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3519F46D" w14:textId="77777777" w:rsidR="00F24754" w:rsidRDefault="00F24754" w:rsidP="00965B54">
      <w:pPr>
        <w:spacing w:line="360" w:lineRule="auto"/>
        <w:ind w:firstLine="709"/>
        <w:jc w:val="both"/>
        <w:rPr>
          <w:sz w:val="28"/>
          <w:szCs w:val="28"/>
        </w:rPr>
      </w:pPr>
      <w:r>
        <w:rPr>
          <w:sz w:val="28"/>
          <w:szCs w:val="28"/>
        </w:rPr>
        <w:t>Студентам необходимо ознакомиться:</w:t>
      </w:r>
    </w:p>
    <w:p w14:paraId="3FC2CB92" w14:textId="4D0B6823" w:rsidR="00F24754" w:rsidRDefault="00F24754" w:rsidP="00965B54">
      <w:pPr>
        <w:spacing w:line="360" w:lineRule="auto"/>
        <w:ind w:firstLine="709"/>
        <w:jc w:val="both"/>
        <w:rPr>
          <w:sz w:val="28"/>
          <w:szCs w:val="28"/>
        </w:rPr>
      </w:pPr>
      <w:r>
        <w:rPr>
          <w:sz w:val="28"/>
          <w:szCs w:val="28"/>
        </w:rPr>
        <w:t>-</w:t>
      </w:r>
      <w:r w:rsidR="00965B54">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2F086EF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194D14A"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752DF77F" w14:textId="77777777" w:rsidR="00F24754" w:rsidRDefault="00F24754" w:rsidP="00965B54">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7F7CA776" w14:textId="77777777" w:rsidR="00F24754" w:rsidRDefault="00F24754" w:rsidP="00965B54">
      <w:pPr>
        <w:spacing w:line="360" w:lineRule="auto"/>
        <w:ind w:firstLine="709"/>
        <w:jc w:val="both"/>
        <w:rPr>
          <w:sz w:val="28"/>
          <w:szCs w:val="28"/>
        </w:rPr>
      </w:pPr>
      <w:r>
        <w:rPr>
          <w:sz w:val="28"/>
          <w:szCs w:val="28"/>
        </w:rPr>
        <w:t>Студентам рекомендуется:</w:t>
      </w:r>
    </w:p>
    <w:p w14:paraId="6C316276" w14:textId="6AB3BC7F"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9B27CD" w14:textId="4C610DC9"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0452C2B6" w14:textId="5D165E7C"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6046E6B"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230D08D1" w14:textId="77777777" w:rsidR="00F24754" w:rsidRDefault="00F24754" w:rsidP="00965B54">
      <w:pPr>
        <w:tabs>
          <w:tab w:val="left" w:pos="709"/>
          <w:tab w:val="left" w:pos="851"/>
        </w:tabs>
        <w:spacing w:line="360" w:lineRule="auto"/>
        <w:ind w:firstLine="709"/>
        <w:jc w:val="both"/>
        <w:rPr>
          <w:sz w:val="28"/>
          <w:szCs w:val="28"/>
        </w:rPr>
      </w:pPr>
      <w:r>
        <w:rPr>
          <w:sz w:val="28"/>
          <w:szCs w:val="28"/>
        </w:rPr>
        <w:t>Студентам следует:</w:t>
      </w:r>
    </w:p>
    <w:p w14:paraId="4617FCD6" w14:textId="2700D030"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приносить с собой рекомендованную преподавателем литературу к конкретному занятию;</w:t>
      </w:r>
    </w:p>
    <w:p w14:paraId="214B7F73" w14:textId="76D3BE6F"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8653338" w14:textId="07C0E65D"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0D6AE063" w14:textId="7A3D431B"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82EDECD" w14:textId="6E6A10D1"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в ходе семинара давать конкретные, четкие ответы по существу вопросов;</w:t>
      </w:r>
    </w:p>
    <w:p w14:paraId="19263817" w14:textId="77F01804" w:rsidR="00F24754" w:rsidRDefault="00F24754" w:rsidP="00965B54">
      <w:pPr>
        <w:tabs>
          <w:tab w:val="left" w:pos="709"/>
          <w:tab w:val="left" w:pos="851"/>
        </w:tabs>
        <w:spacing w:line="360" w:lineRule="auto"/>
        <w:ind w:firstLine="709"/>
        <w:jc w:val="both"/>
        <w:rPr>
          <w:sz w:val="28"/>
          <w:szCs w:val="28"/>
        </w:rPr>
      </w:pPr>
      <w:r>
        <w:rPr>
          <w:sz w:val="28"/>
          <w:szCs w:val="28"/>
        </w:rPr>
        <w:t>-</w:t>
      </w:r>
      <w:r w:rsidR="00965B54">
        <w:rPr>
          <w:sz w:val="28"/>
          <w:szCs w:val="28"/>
        </w:rPr>
        <w:t xml:space="preserve"> </w:t>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546960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FF5E48E" w14:textId="77777777" w:rsidR="00F24754" w:rsidRDefault="00F24754" w:rsidP="00965B54">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274DF1E8" w14:textId="77777777" w:rsidR="00F24754" w:rsidRDefault="00F24754" w:rsidP="00F24754">
      <w:pPr>
        <w:spacing w:line="360" w:lineRule="auto"/>
        <w:ind w:firstLine="567"/>
        <w:jc w:val="both"/>
        <w:rPr>
          <w:sz w:val="28"/>
          <w:szCs w:val="28"/>
        </w:rPr>
      </w:pPr>
      <w:r>
        <w:rPr>
          <w:sz w:val="28"/>
          <w:szCs w:val="28"/>
        </w:rPr>
        <w:t>Студентам следует:</w:t>
      </w:r>
    </w:p>
    <w:p w14:paraId="74460E58" w14:textId="0A3EAA75" w:rsidR="00F24754" w:rsidRDefault="00F24754" w:rsidP="00965B54">
      <w:pPr>
        <w:tabs>
          <w:tab w:val="left" w:pos="851"/>
          <w:tab w:val="left" w:pos="993"/>
        </w:tabs>
        <w:spacing w:line="360" w:lineRule="auto"/>
        <w:ind w:firstLine="709"/>
        <w:jc w:val="both"/>
        <w:rPr>
          <w:sz w:val="28"/>
          <w:szCs w:val="28"/>
        </w:rPr>
      </w:pPr>
      <w:r>
        <w:rPr>
          <w:sz w:val="28"/>
          <w:szCs w:val="28"/>
        </w:rPr>
        <w:t>-</w:t>
      </w:r>
      <w:r w:rsidR="00965B54">
        <w:rPr>
          <w:sz w:val="28"/>
          <w:szCs w:val="28"/>
        </w:rPr>
        <w:t xml:space="preserve"> </w:t>
      </w:r>
      <w:r>
        <w:rPr>
          <w:sz w:val="28"/>
          <w:szCs w:val="28"/>
        </w:rPr>
        <w:t>руководствоваться графиком самостоятельной работы, определенным РПД;</w:t>
      </w:r>
    </w:p>
    <w:p w14:paraId="3EA14798" w14:textId="34692D7F" w:rsidR="00F24754" w:rsidRDefault="00F24754" w:rsidP="00965B54">
      <w:pPr>
        <w:tabs>
          <w:tab w:val="left" w:pos="851"/>
          <w:tab w:val="left" w:pos="993"/>
        </w:tabs>
        <w:spacing w:line="360" w:lineRule="auto"/>
        <w:ind w:firstLine="709"/>
        <w:jc w:val="both"/>
        <w:rPr>
          <w:sz w:val="28"/>
          <w:szCs w:val="28"/>
        </w:rPr>
      </w:pPr>
      <w:r>
        <w:rPr>
          <w:sz w:val="28"/>
          <w:szCs w:val="28"/>
        </w:rPr>
        <w:t>-</w:t>
      </w:r>
      <w:r w:rsidR="00965B54">
        <w:rPr>
          <w:sz w:val="28"/>
          <w:szCs w:val="28"/>
        </w:rPr>
        <w:t xml:space="preserve"> </w:t>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C447559" w14:textId="172E2A56" w:rsidR="00F24754" w:rsidRDefault="007E5E72" w:rsidP="00965B54">
      <w:pPr>
        <w:tabs>
          <w:tab w:val="left" w:pos="851"/>
          <w:tab w:val="left" w:pos="993"/>
        </w:tabs>
        <w:spacing w:line="360" w:lineRule="auto"/>
        <w:ind w:firstLine="709"/>
        <w:jc w:val="both"/>
        <w:rPr>
          <w:sz w:val="28"/>
          <w:szCs w:val="28"/>
        </w:rPr>
      </w:pPr>
      <w:r>
        <w:rPr>
          <w:sz w:val="28"/>
          <w:szCs w:val="28"/>
        </w:rPr>
        <w:t>-</w:t>
      </w:r>
      <w:r w:rsidR="00965B54">
        <w:rPr>
          <w:sz w:val="28"/>
          <w:szCs w:val="28"/>
        </w:rPr>
        <w:t xml:space="preserve"> </w:t>
      </w:r>
      <w:r w:rsidR="00F24754">
        <w:rPr>
          <w:sz w:val="28"/>
          <w:szCs w:val="28"/>
        </w:rPr>
        <w:t>использовать при подготовке нормативные документы Финансового университета;</w:t>
      </w:r>
    </w:p>
    <w:p w14:paraId="7956BD15" w14:textId="0C80C449" w:rsidR="00F24754" w:rsidRDefault="00F24754" w:rsidP="00965B54">
      <w:pPr>
        <w:tabs>
          <w:tab w:val="left" w:pos="851"/>
          <w:tab w:val="left" w:pos="993"/>
        </w:tabs>
        <w:spacing w:line="360" w:lineRule="auto"/>
        <w:ind w:firstLine="709"/>
        <w:jc w:val="both"/>
        <w:rPr>
          <w:sz w:val="28"/>
          <w:szCs w:val="28"/>
        </w:rPr>
      </w:pPr>
      <w:r>
        <w:rPr>
          <w:sz w:val="28"/>
          <w:szCs w:val="28"/>
        </w:rPr>
        <w:lastRenderedPageBreak/>
        <w:t>-</w:t>
      </w:r>
      <w:r w:rsidR="00965B54">
        <w:rPr>
          <w:sz w:val="28"/>
          <w:szCs w:val="28"/>
        </w:rPr>
        <w:t xml:space="preserve"> </w:t>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FA0C219"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2542E91D" w14:textId="77777777" w:rsidR="00F24754" w:rsidRDefault="00F24754" w:rsidP="00965B54">
      <w:pPr>
        <w:spacing w:line="360" w:lineRule="auto"/>
        <w:ind w:firstLine="709"/>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12F5C193" w14:textId="77777777" w:rsidR="00F24754" w:rsidRDefault="00F24754" w:rsidP="00965B54">
      <w:pPr>
        <w:spacing w:line="360" w:lineRule="auto"/>
        <w:ind w:firstLine="709"/>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790FD52D" w14:textId="77777777" w:rsidR="00F24754" w:rsidRDefault="00F24754" w:rsidP="00965B54">
      <w:pPr>
        <w:spacing w:line="360" w:lineRule="auto"/>
        <w:ind w:firstLine="709"/>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6F722910"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099E45A0"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17E1B38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48B07EC2"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5FBADF8"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134DE69A"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E945DD0"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0CDFD36D"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01BEAE6E" w14:textId="77777777" w:rsidR="00F24754" w:rsidRPr="004864C8" w:rsidRDefault="00F24754" w:rsidP="003621BA">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0B365D6C" w14:textId="77777777" w:rsidR="007C3C45" w:rsidRDefault="007C3C45" w:rsidP="003621BA">
      <w:pPr>
        <w:tabs>
          <w:tab w:val="left" w:pos="1134"/>
        </w:tabs>
        <w:spacing w:line="360" w:lineRule="auto"/>
        <w:ind w:firstLine="709"/>
        <w:jc w:val="both"/>
        <w:rPr>
          <w:i/>
          <w:sz w:val="28"/>
          <w:szCs w:val="28"/>
        </w:rPr>
      </w:pPr>
    </w:p>
    <w:p w14:paraId="3FAAB933" w14:textId="77777777"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38FB682" w14:textId="77777777" w:rsidR="00F24754" w:rsidRPr="007C3C45"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0B594D61" w14:textId="77777777" w:rsidR="00F24754"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7BFA45E5" w14:textId="77777777" w:rsidR="005D3108" w:rsidRPr="004864C8" w:rsidRDefault="005D3108" w:rsidP="003621BA">
      <w:pPr>
        <w:pStyle w:val="a7"/>
        <w:numPr>
          <w:ilvl w:val="0"/>
          <w:numId w:val="32"/>
        </w:numPr>
        <w:tabs>
          <w:tab w:val="left" w:pos="1134"/>
        </w:tabs>
        <w:spacing w:line="360" w:lineRule="auto"/>
        <w:ind w:left="0" w:right="68" w:firstLine="709"/>
        <w:contextualSpacing/>
        <w:jc w:val="both"/>
        <w:rPr>
          <w:sz w:val="28"/>
          <w:szCs w:val="28"/>
        </w:rPr>
      </w:pPr>
      <w:r>
        <w:rPr>
          <w:sz w:val="28"/>
          <w:szCs w:val="28"/>
        </w:rPr>
        <w:t>Проведение коллоквиумов по теоретическому материалу</w:t>
      </w:r>
    </w:p>
    <w:p w14:paraId="4B586338"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18E32D18"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5E45ABB6" w14:textId="77777777" w:rsidR="00B24506" w:rsidRDefault="00145199" w:rsidP="00965B54">
      <w:pPr>
        <w:pStyle w:val="1"/>
        <w:spacing w:line="360" w:lineRule="auto"/>
        <w:jc w:val="both"/>
      </w:pPr>
      <w:bookmarkStart w:id="25" w:name="_Toc119864798"/>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31D95596" w14:textId="6798B314" w:rsidR="00B24506" w:rsidRPr="00D03194" w:rsidRDefault="00B24506" w:rsidP="00965B54">
      <w:pPr>
        <w:spacing w:line="360" w:lineRule="auto"/>
        <w:ind w:firstLine="709"/>
        <w:jc w:val="both"/>
        <w:rPr>
          <w:b/>
          <w:sz w:val="28"/>
          <w:szCs w:val="28"/>
        </w:rPr>
      </w:pPr>
      <w:r w:rsidRPr="00D03194">
        <w:rPr>
          <w:b/>
          <w:sz w:val="28"/>
          <w:szCs w:val="28"/>
        </w:rPr>
        <w:t>11.</w:t>
      </w:r>
      <w:r w:rsidR="00482F2E" w:rsidRPr="00D03194">
        <w:rPr>
          <w:b/>
          <w:sz w:val="28"/>
          <w:szCs w:val="28"/>
        </w:rPr>
        <w:t>1.</w:t>
      </w:r>
      <w:r w:rsidR="00965B54" w:rsidRPr="00D03194">
        <w:rPr>
          <w:b/>
          <w:sz w:val="28"/>
          <w:szCs w:val="28"/>
        </w:rPr>
        <w:t xml:space="preserve"> </w:t>
      </w:r>
      <w:r w:rsidRPr="00D03194">
        <w:rPr>
          <w:b/>
          <w:sz w:val="28"/>
          <w:szCs w:val="28"/>
        </w:rPr>
        <w:t>Комплект лицензионного программного обеспечения:</w:t>
      </w:r>
    </w:p>
    <w:p w14:paraId="79B5279E" w14:textId="3FD4F68C" w:rsidR="00B24506" w:rsidRPr="00E83879" w:rsidRDefault="00D03194" w:rsidP="00965B54">
      <w:pPr>
        <w:spacing w:line="360" w:lineRule="auto"/>
        <w:ind w:firstLine="709"/>
        <w:contextualSpacing/>
        <w:jc w:val="both"/>
        <w:rPr>
          <w:sz w:val="28"/>
          <w:szCs w:val="28"/>
        </w:rPr>
      </w:pPr>
      <w:r>
        <w:rPr>
          <w:sz w:val="28"/>
          <w:szCs w:val="28"/>
        </w:rPr>
        <w:t xml:space="preserve">1. </w:t>
      </w:r>
      <w:r w:rsidR="00E83879">
        <w:rPr>
          <w:sz w:val="28"/>
          <w:szCs w:val="28"/>
        </w:rPr>
        <w:t>Пакет прикладных программ</w:t>
      </w:r>
      <w:r>
        <w:rPr>
          <w:sz w:val="28"/>
          <w:szCs w:val="28"/>
        </w:rPr>
        <w:t xml:space="preserve">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r>
        <w:rPr>
          <w:rFonts w:eastAsia="Calibri"/>
          <w:bCs/>
          <w:kern w:val="32"/>
          <w:sz w:val="28"/>
          <w:szCs w:val="28"/>
        </w:rPr>
        <w:t>)</w:t>
      </w:r>
    </w:p>
    <w:p w14:paraId="35BDC738" w14:textId="5194DC65" w:rsidR="00B24506" w:rsidRPr="00B47374" w:rsidRDefault="00D03194" w:rsidP="00965B54">
      <w:pPr>
        <w:spacing w:line="360" w:lineRule="auto"/>
        <w:ind w:firstLine="709"/>
        <w:contextualSpacing/>
        <w:jc w:val="both"/>
        <w:rPr>
          <w:sz w:val="28"/>
          <w:szCs w:val="28"/>
        </w:rPr>
      </w:pPr>
      <w:r>
        <w:rPr>
          <w:sz w:val="28"/>
          <w:szCs w:val="28"/>
        </w:rPr>
        <w:t xml:space="preserve">2. </w:t>
      </w:r>
      <w:r w:rsidR="00B24506" w:rsidRPr="00482F2E">
        <w:rPr>
          <w:sz w:val="28"/>
          <w:szCs w:val="28"/>
        </w:rPr>
        <w:t>Антивирус</w:t>
      </w:r>
      <w:r w:rsidR="00905335" w:rsidRPr="004751FE">
        <w:rPr>
          <w:sz w:val="28"/>
          <w:szCs w:val="28"/>
        </w:rPr>
        <w:t xml:space="preserve"> </w:t>
      </w:r>
      <w:r w:rsidR="00A51005" w:rsidRPr="00F75673">
        <w:rPr>
          <w:sz w:val="28"/>
          <w:szCs w:val="28"/>
          <w:lang w:val="en-US"/>
        </w:rPr>
        <w:t>Kaspersky</w:t>
      </w:r>
    </w:p>
    <w:p w14:paraId="4C907BB2" w14:textId="1241431D" w:rsidR="00B24506" w:rsidRPr="00C86891" w:rsidRDefault="00C86891" w:rsidP="00965B54">
      <w:pPr>
        <w:spacing w:line="360" w:lineRule="auto"/>
        <w:ind w:firstLine="709"/>
        <w:contextualSpacing/>
        <w:jc w:val="both"/>
        <w:rPr>
          <w:color w:val="000000"/>
          <w:sz w:val="28"/>
          <w:szCs w:val="28"/>
        </w:rPr>
      </w:pPr>
      <w:r w:rsidRPr="00965B54">
        <w:rPr>
          <w:b/>
          <w:sz w:val="28"/>
          <w:szCs w:val="28"/>
        </w:rPr>
        <w:t>11.2.</w:t>
      </w:r>
      <w:r w:rsidRPr="00B47374">
        <w:rPr>
          <w:sz w:val="28"/>
          <w:szCs w:val="28"/>
        </w:rPr>
        <w:t xml:space="preserve"> </w:t>
      </w:r>
      <w:r w:rsidR="00B24506" w:rsidRPr="00D03194">
        <w:rPr>
          <w:b/>
          <w:color w:val="000000"/>
          <w:sz w:val="28"/>
          <w:szCs w:val="28"/>
        </w:rPr>
        <w:t>Современные профессиональные базы данных и информационные</w:t>
      </w:r>
      <w:r w:rsidR="00482F2E" w:rsidRPr="00D03194">
        <w:rPr>
          <w:b/>
          <w:color w:val="000000"/>
          <w:sz w:val="28"/>
          <w:szCs w:val="28"/>
        </w:rPr>
        <w:t xml:space="preserve"> </w:t>
      </w:r>
      <w:r w:rsidR="00B24506" w:rsidRPr="00D03194">
        <w:rPr>
          <w:b/>
          <w:color w:val="000000"/>
          <w:sz w:val="28"/>
          <w:szCs w:val="28"/>
        </w:rPr>
        <w:t>справочные системы:</w:t>
      </w:r>
    </w:p>
    <w:p w14:paraId="34413D05" w14:textId="36304C3D" w:rsidR="00A51005" w:rsidRPr="00E76E1B" w:rsidRDefault="0099721C" w:rsidP="00965B5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w:t>
      </w:r>
      <w:r w:rsidR="00A51005" w:rsidRPr="00E76E1B">
        <w:rPr>
          <w:rFonts w:eastAsia="Calibri"/>
          <w:bCs/>
          <w:sz w:val="28"/>
          <w:szCs w:val="28"/>
        </w:rPr>
        <w:t xml:space="preserve">. Электронная энциклопедия: </w:t>
      </w:r>
      <w:hyperlink r:id="rId21" w:history="1">
        <w:r w:rsidR="00A51005" w:rsidRPr="00E76E1B">
          <w:rPr>
            <w:rFonts w:eastAsia="Calibri"/>
            <w:bCs/>
            <w:color w:val="0000FF"/>
            <w:sz w:val="28"/>
            <w:szCs w:val="28"/>
            <w:u w:val="single"/>
            <w:lang w:val="en-US"/>
          </w:rPr>
          <w:t>http</w:t>
        </w:r>
        <w:r w:rsidR="00A51005" w:rsidRPr="00E76E1B">
          <w:rPr>
            <w:rFonts w:eastAsia="Calibri"/>
            <w:bCs/>
            <w:color w:val="0000FF"/>
            <w:sz w:val="28"/>
            <w:szCs w:val="28"/>
            <w:u w:val="single"/>
          </w:rPr>
          <w:t>://</w:t>
        </w:r>
        <w:proofErr w:type="spellStart"/>
        <w:r w:rsidR="00A51005" w:rsidRPr="00E76E1B">
          <w:rPr>
            <w:rFonts w:eastAsia="Calibri"/>
            <w:bCs/>
            <w:color w:val="0000FF"/>
            <w:sz w:val="28"/>
            <w:szCs w:val="28"/>
            <w:u w:val="single"/>
            <w:lang w:val="en-US"/>
          </w:rPr>
          <w:t>ru</w:t>
        </w:r>
        <w:proofErr w:type="spellEnd"/>
        <w:r w:rsidR="00A51005" w:rsidRPr="00E76E1B">
          <w:rPr>
            <w:rFonts w:eastAsia="Calibri"/>
            <w:bCs/>
            <w:color w:val="0000FF"/>
            <w:sz w:val="28"/>
            <w:szCs w:val="28"/>
            <w:u w:val="single"/>
          </w:rPr>
          <w:t>.</w:t>
        </w:r>
        <w:proofErr w:type="spellStart"/>
        <w:r w:rsidR="00A51005" w:rsidRPr="00E76E1B">
          <w:rPr>
            <w:rFonts w:eastAsia="Calibri"/>
            <w:bCs/>
            <w:color w:val="0000FF"/>
            <w:sz w:val="28"/>
            <w:szCs w:val="28"/>
            <w:u w:val="single"/>
            <w:lang w:val="en-US"/>
          </w:rPr>
          <w:t>wikipedia</w:t>
        </w:r>
        <w:proofErr w:type="spellEnd"/>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org</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wiki</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Wiki</w:t>
        </w:r>
      </w:hyperlink>
    </w:p>
    <w:p w14:paraId="45CEC8A6" w14:textId="1B55FFBD" w:rsidR="00A51005" w:rsidRPr="00E76E1B" w:rsidRDefault="0099721C" w:rsidP="00965B5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w:t>
      </w:r>
      <w:r w:rsidR="00A51005" w:rsidRPr="00E76E1B">
        <w:rPr>
          <w:rFonts w:eastAsia="Calibri"/>
          <w:bCs/>
          <w:sz w:val="28"/>
          <w:szCs w:val="28"/>
        </w:rPr>
        <w:t>. Система комплексного раскрытия информации «СКРИН» -</w:t>
      </w:r>
      <w:r w:rsidR="00A51005" w:rsidRPr="00E76E1B">
        <w:rPr>
          <w:rFonts w:eastAsia="Calibri"/>
          <w:bCs/>
          <w:sz w:val="28"/>
          <w:szCs w:val="28"/>
          <w:lang w:val="en-US"/>
        </w:rPr>
        <w:t>http</w:t>
      </w:r>
      <w:r w:rsidR="00A51005" w:rsidRPr="00E76E1B">
        <w:rPr>
          <w:rFonts w:eastAsia="Calibri"/>
          <w:bCs/>
          <w:sz w:val="28"/>
          <w:szCs w:val="28"/>
        </w:rPr>
        <w:t>://</w:t>
      </w:r>
      <w:r w:rsidR="00A51005" w:rsidRPr="00E76E1B">
        <w:rPr>
          <w:rFonts w:eastAsia="Calibri"/>
          <w:bCs/>
          <w:sz w:val="28"/>
          <w:szCs w:val="28"/>
          <w:lang w:val="en-US"/>
        </w:rPr>
        <w:t>www</w:t>
      </w:r>
      <w:r w:rsidR="00A51005" w:rsidRPr="00E76E1B">
        <w:rPr>
          <w:rFonts w:eastAsia="Calibri"/>
          <w:bCs/>
          <w:sz w:val="28"/>
          <w:szCs w:val="28"/>
        </w:rPr>
        <w:t>.</w:t>
      </w:r>
      <w:proofErr w:type="spellStart"/>
      <w:r w:rsidR="00A51005" w:rsidRPr="00E76E1B">
        <w:rPr>
          <w:rFonts w:eastAsia="Calibri"/>
          <w:bCs/>
          <w:sz w:val="28"/>
          <w:szCs w:val="28"/>
          <w:lang w:val="en-US"/>
        </w:rPr>
        <w:t>skrin</w:t>
      </w:r>
      <w:proofErr w:type="spellEnd"/>
      <w:r w:rsidR="00A51005" w:rsidRPr="00E76E1B">
        <w:rPr>
          <w:rFonts w:eastAsia="Calibri"/>
          <w:bCs/>
          <w:sz w:val="28"/>
          <w:szCs w:val="28"/>
        </w:rPr>
        <w:t>.</w:t>
      </w:r>
      <w:proofErr w:type="spellStart"/>
      <w:r w:rsidR="00A51005" w:rsidRPr="00E76E1B">
        <w:rPr>
          <w:rFonts w:eastAsia="Calibri"/>
          <w:bCs/>
          <w:sz w:val="28"/>
          <w:szCs w:val="28"/>
          <w:lang w:val="en-US"/>
        </w:rPr>
        <w:t>ru</w:t>
      </w:r>
      <w:proofErr w:type="spellEnd"/>
      <w:r w:rsidR="00A51005" w:rsidRPr="00E76E1B">
        <w:rPr>
          <w:rFonts w:eastAsia="Calibri"/>
          <w:bCs/>
          <w:sz w:val="28"/>
          <w:szCs w:val="28"/>
        </w:rPr>
        <w:t>/</w:t>
      </w:r>
    </w:p>
    <w:p w14:paraId="61D9C996" w14:textId="77777777" w:rsidR="00D03194" w:rsidRDefault="00B24506" w:rsidP="00965B54">
      <w:pPr>
        <w:spacing w:after="120" w:line="360" w:lineRule="auto"/>
        <w:ind w:firstLine="709"/>
        <w:jc w:val="both"/>
        <w:rPr>
          <w:sz w:val="28"/>
          <w:szCs w:val="28"/>
        </w:rPr>
      </w:pPr>
      <w:r w:rsidRPr="00965B54">
        <w:rPr>
          <w:b/>
          <w:sz w:val="28"/>
          <w:szCs w:val="28"/>
        </w:rPr>
        <w:t>11.3</w:t>
      </w:r>
      <w:r w:rsidRPr="00D03194">
        <w:rPr>
          <w:b/>
          <w:sz w:val="28"/>
          <w:szCs w:val="28"/>
        </w:rPr>
        <w:t>.</w:t>
      </w:r>
      <w:r w:rsidR="00C86891" w:rsidRPr="00D03194">
        <w:rPr>
          <w:b/>
          <w:sz w:val="28"/>
          <w:szCs w:val="28"/>
        </w:rPr>
        <w:t xml:space="preserve"> </w:t>
      </w:r>
      <w:r w:rsidRPr="00D03194">
        <w:rPr>
          <w:b/>
          <w:sz w:val="28"/>
          <w:szCs w:val="28"/>
        </w:rPr>
        <w:t xml:space="preserve">Сертифицированные программные и аппаратные средства защиты </w:t>
      </w:r>
      <w:r w:rsidR="00C86891" w:rsidRPr="00D03194">
        <w:rPr>
          <w:b/>
          <w:sz w:val="28"/>
          <w:szCs w:val="28"/>
        </w:rPr>
        <w:t>информации</w:t>
      </w:r>
      <w:r w:rsidR="00C86891" w:rsidRPr="00482F2E">
        <w:rPr>
          <w:sz w:val="28"/>
          <w:szCs w:val="28"/>
        </w:rPr>
        <w:t xml:space="preserve"> </w:t>
      </w:r>
    </w:p>
    <w:p w14:paraId="28F46E5C" w14:textId="59E99835" w:rsidR="008414F4" w:rsidRPr="00482F2E" w:rsidRDefault="00D03194" w:rsidP="00965B54">
      <w:pPr>
        <w:spacing w:after="120" w:line="360" w:lineRule="auto"/>
        <w:ind w:firstLine="709"/>
        <w:jc w:val="both"/>
        <w:rPr>
          <w:b/>
          <w:bCs/>
          <w:sz w:val="28"/>
          <w:szCs w:val="28"/>
        </w:rPr>
      </w:pPr>
      <w:r>
        <w:rPr>
          <w:sz w:val="28"/>
          <w:szCs w:val="28"/>
        </w:rPr>
        <w:t>Не</w:t>
      </w:r>
      <w:r w:rsidR="00B24506" w:rsidRPr="00482F2E">
        <w:rPr>
          <w:sz w:val="28"/>
          <w:szCs w:val="28"/>
        </w:rPr>
        <w:t xml:space="preserve"> предусмотрен</w:t>
      </w:r>
      <w:r w:rsidR="008414F4" w:rsidRPr="00482F2E">
        <w:rPr>
          <w:sz w:val="28"/>
          <w:szCs w:val="28"/>
        </w:rPr>
        <w:t>ы.</w:t>
      </w:r>
    </w:p>
    <w:p w14:paraId="443A8208" w14:textId="77777777" w:rsidR="00C52F7B" w:rsidRDefault="00C52F7B" w:rsidP="00965B54">
      <w:pPr>
        <w:pStyle w:val="1"/>
        <w:spacing w:line="360" w:lineRule="auto"/>
        <w:jc w:val="both"/>
      </w:pPr>
      <w:bookmarkStart w:id="27" w:name="_Toc515554579"/>
      <w:bookmarkStart w:id="28" w:name="_Toc11986479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139B591B"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0A579B">
      <w:footerReference w:type="default" r:id="rId22"/>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8F984" w14:textId="77777777" w:rsidR="008C689B" w:rsidRDefault="008C689B" w:rsidP="00C52F7B">
      <w:r>
        <w:separator/>
      </w:r>
    </w:p>
  </w:endnote>
  <w:endnote w:type="continuationSeparator" w:id="0">
    <w:p w14:paraId="3127AA59" w14:textId="77777777" w:rsidR="008C689B" w:rsidRDefault="008C689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pen Sans">
    <w:altName w:val="MS Reference Sans Serif"/>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16845"/>
      <w:docPartObj>
        <w:docPartGallery w:val="Page Numbers (Bottom of Page)"/>
        <w:docPartUnique/>
      </w:docPartObj>
    </w:sdtPr>
    <w:sdtEndPr/>
    <w:sdtContent>
      <w:p w14:paraId="00F22D2A" w14:textId="38781F19" w:rsidR="000A579B" w:rsidRDefault="000A579B">
        <w:pPr>
          <w:pStyle w:val="af0"/>
          <w:jc w:val="center"/>
        </w:pPr>
        <w:r>
          <w:fldChar w:fldCharType="begin"/>
        </w:r>
        <w:r>
          <w:instrText>PAGE   \* MERGEFORMAT</w:instrText>
        </w:r>
        <w:r>
          <w:fldChar w:fldCharType="separate"/>
        </w:r>
        <w:r w:rsidR="00AD34B5">
          <w:rPr>
            <w:noProof/>
          </w:rPr>
          <w:t>3</w:t>
        </w:r>
        <w:r>
          <w:fldChar w:fldCharType="end"/>
        </w:r>
      </w:p>
    </w:sdtContent>
  </w:sdt>
  <w:p w14:paraId="38A03FE4" w14:textId="77777777" w:rsidR="00241129" w:rsidRDefault="0024112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3DF1D" w14:textId="77777777" w:rsidR="008C689B" w:rsidRDefault="008C689B" w:rsidP="00C52F7B">
      <w:r>
        <w:separator/>
      </w:r>
    </w:p>
  </w:footnote>
  <w:footnote w:type="continuationSeparator" w:id="0">
    <w:p w14:paraId="18AE939C" w14:textId="77777777" w:rsidR="008C689B" w:rsidRDefault="008C689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7EA5409"/>
    <w:multiLevelType w:val="multilevel"/>
    <w:tmpl w:val="43F8F4A0"/>
    <w:lvl w:ilvl="0">
      <w:start w:val="1"/>
      <w:numFmt w:val="decimal"/>
      <w:lvlText w:val="%1."/>
      <w:lvlJc w:val="left"/>
      <w:pPr>
        <w:ind w:left="785" w:hanging="360"/>
      </w:pPr>
      <w:rPr>
        <w:rFonts w:ascii="Times New Roman" w:eastAsia="Times New Roman" w:hAnsi="Times New Roman" w:cs="Times New Roman"/>
      </w:rPr>
    </w:lvl>
    <w:lvl w:ilvl="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3"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A366575"/>
    <w:multiLevelType w:val="hybridMultilevel"/>
    <w:tmpl w:val="4B649250"/>
    <w:lvl w:ilvl="0" w:tplc="F0322E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E4FC0"/>
    <w:multiLevelType w:val="hybridMultilevel"/>
    <w:tmpl w:val="DFF42916"/>
    <w:lvl w:ilvl="0" w:tplc="E6B2CEFA">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54940BC"/>
    <w:multiLevelType w:val="hybridMultilevel"/>
    <w:tmpl w:val="3870A16A"/>
    <w:lvl w:ilvl="0" w:tplc="0960FD0C">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F588E"/>
    <w:multiLevelType w:val="hybridMultilevel"/>
    <w:tmpl w:val="EEF0EAE8"/>
    <w:lvl w:ilvl="0" w:tplc="45DC9120">
      <w:start w:val="1"/>
      <w:numFmt w:val="decimal"/>
      <w:lvlText w:val="%1)"/>
      <w:lvlJc w:val="left"/>
      <w:pPr>
        <w:ind w:left="720" w:hanging="360"/>
      </w:pPr>
      <w:rPr>
        <w:rFonts w:ascii="Roboto" w:hAnsi="Roboto" w:hint="default"/>
        <w:color w:val="02354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1"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4"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 w15:restartNumberingAfterBreak="0">
    <w:nsid w:val="23703E09"/>
    <w:multiLevelType w:val="hybridMultilevel"/>
    <w:tmpl w:val="06A2C002"/>
    <w:lvl w:ilvl="0" w:tplc="1BB44232">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D7F6887E"/>
    <w:lvl w:ilvl="0" w:tplc="27624FB2">
      <w:start w:val="1"/>
      <w:numFmt w:val="decimal"/>
      <w:suff w:val="space"/>
      <w:lvlText w:val="%1."/>
      <w:lvlJc w:val="left"/>
      <w:pPr>
        <w:ind w:left="644"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A330565"/>
    <w:multiLevelType w:val="multilevel"/>
    <w:tmpl w:val="D372517A"/>
    <w:lvl w:ilvl="0">
      <w:start w:val="1"/>
      <w:numFmt w:val="decimal"/>
      <w:lvlText w:val="%1."/>
      <w:lvlJc w:val="left"/>
      <w:pPr>
        <w:ind w:left="662" w:hanging="520"/>
      </w:pPr>
      <w:rPr>
        <w:rFonts w:hint="default"/>
      </w:rPr>
    </w:lvl>
    <w:lvl w:ilvl="1">
      <w:start w:val="1"/>
      <w:numFmt w:val="decimal"/>
      <w:lvlText w:val="%1.%2."/>
      <w:lvlJc w:val="left"/>
      <w:pPr>
        <w:ind w:left="700" w:hanging="520"/>
      </w:pPr>
      <w:rPr>
        <w:rFonts w:hint="default"/>
        <w:i w:val="0"/>
        <w:iCs/>
      </w:rPr>
    </w:lvl>
    <w:lvl w:ilvl="2">
      <w:start w:val="1"/>
      <w:numFmt w:val="decimal"/>
      <w:lvlText w:val="%1.%2.%3."/>
      <w:lvlJc w:val="left"/>
      <w:pPr>
        <w:ind w:left="938" w:hanging="720"/>
      </w:pPr>
      <w:rPr>
        <w:rFonts w:hint="default"/>
      </w:rPr>
    </w:lvl>
    <w:lvl w:ilvl="3">
      <w:start w:val="1"/>
      <w:numFmt w:val="decimal"/>
      <w:lvlText w:val="%1.%2.%3.%4."/>
      <w:lvlJc w:val="left"/>
      <w:pPr>
        <w:ind w:left="976" w:hanging="720"/>
      </w:pPr>
      <w:rPr>
        <w:rFonts w:hint="default"/>
      </w:rPr>
    </w:lvl>
    <w:lvl w:ilvl="4">
      <w:start w:val="1"/>
      <w:numFmt w:val="decimal"/>
      <w:lvlText w:val="%1.%2.%3.%4.%5."/>
      <w:lvlJc w:val="left"/>
      <w:pPr>
        <w:ind w:left="1374" w:hanging="1080"/>
      </w:pPr>
      <w:rPr>
        <w:rFonts w:hint="default"/>
      </w:rPr>
    </w:lvl>
    <w:lvl w:ilvl="5">
      <w:start w:val="1"/>
      <w:numFmt w:val="decimal"/>
      <w:lvlText w:val="%1.%2.%3.%4.%5.%6."/>
      <w:lvlJc w:val="left"/>
      <w:pPr>
        <w:ind w:left="1412" w:hanging="1080"/>
      </w:pPr>
      <w:rPr>
        <w:rFonts w:hint="default"/>
      </w:rPr>
    </w:lvl>
    <w:lvl w:ilvl="6">
      <w:start w:val="1"/>
      <w:numFmt w:val="decimal"/>
      <w:lvlText w:val="%1.%2.%3.%4.%5.%6.%7."/>
      <w:lvlJc w:val="left"/>
      <w:pPr>
        <w:ind w:left="1810" w:hanging="1440"/>
      </w:pPr>
      <w:rPr>
        <w:rFonts w:hint="default"/>
      </w:rPr>
    </w:lvl>
    <w:lvl w:ilvl="7">
      <w:start w:val="1"/>
      <w:numFmt w:val="decimal"/>
      <w:lvlText w:val="%1.%2.%3.%4.%5.%6.%7.%8."/>
      <w:lvlJc w:val="left"/>
      <w:pPr>
        <w:ind w:left="1848" w:hanging="1440"/>
      </w:pPr>
      <w:rPr>
        <w:rFonts w:hint="default"/>
      </w:rPr>
    </w:lvl>
    <w:lvl w:ilvl="8">
      <w:start w:val="1"/>
      <w:numFmt w:val="decimal"/>
      <w:lvlText w:val="%1.%2.%3.%4.%5.%6.%7.%8.%9."/>
      <w:lvlJc w:val="left"/>
      <w:pPr>
        <w:ind w:left="2246" w:hanging="1800"/>
      </w:pPr>
      <w:rPr>
        <w:rFonts w:hint="default"/>
      </w:r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6B225E"/>
    <w:multiLevelType w:val="multilevel"/>
    <w:tmpl w:val="85FC73BC"/>
    <w:lvl w:ilvl="0">
      <w:start w:val="1"/>
      <w:numFmt w:val="decimal"/>
      <w:suff w:val="space"/>
      <w:lvlText w:val="%1."/>
      <w:lvlJc w:val="left"/>
      <w:pPr>
        <w:ind w:left="785" w:hanging="360"/>
      </w:pPr>
      <w:rPr>
        <w:rFonts w:ascii="Times New Roman" w:eastAsia="Times New Roman" w:hAnsi="Times New Roman" w:cs="Times New Roman"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05501A"/>
    <w:multiLevelType w:val="hybridMultilevel"/>
    <w:tmpl w:val="721062DC"/>
    <w:lvl w:ilvl="0" w:tplc="0A501AB8">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10778A"/>
    <w:multiLevelType w:val="hybridMultilevel"/>
    <w:tmpl w:val="AC943E74"/>
    <w:lvl w:ilvl="0" w:tplc="55FE8892">
      <w:start w:val="1"/>
      <w:numFmt w:val="decimal"/>
      <w:suff w:val="space"/>
      <w:lvlText w:val="%1."/>
      <w:lvlJc w:val="left"/>
      <w:pPr>
        <w:ind w:left="72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13"/>
  </w:num>
  <w:num w:numId="2">
    <w:abstractNumId w:val="4"/>
  </w:num>
  <w:num w:numId="3">
    <w:abstractNumId w:val="25"/>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0"/>
  </w:num>
  <w:num w:numId="7">
    <w:abstractNumId w:val="11"/>
  </w:num>
  <w:num w:numId="8">
    <w:abstractNumId w:val="35"/>
  </w:num>
  <w:num w:numId="9">
    <w:abstractNumId w:val="19"/>
  </w:num>
  <w:num w:numId="10">
    <w:abstractNumId w:val="9"/>
  </w:num>
  <w:num w:numId="11">
    <w:abstractNumId w:val="40"/>
  </w:num>
  <w:num w:numId="12">
    <w:abstractNumId w:val="33"/>
  </w:num>
  <w:num w:numId="13">
    <w:abstractNumId w:val="5"/>
  </w:num>
  <w:num w:numId="14">
    <w:abstractNumId w:val="12"/>
  </w:num>
  <w:num w:numId="15">
    <w:abstractNumId w:val="20"/>
  </w:num>
  <w:num w:numId="16">
    <w:abstractNumId w:val="38"/>
  </w:num>
  <w:num w:numId="17">
    <w:abstractNumId w:val="28"/>
  </w:num>
  <w:num w:numId="18">
    <w:abstractNumId w:val="16"/>
  </w:num>
  <w:num w:numId="19">
    <w:abstractNumId w:val="37"/>
  </w:num>
  <w:num w:numId="20">
    <w:abstractNumId w:val="26"/>
  </w:num>
  <w:num w:numId="21">
    <w:abstractNumId w:val="17"/>
  </w:num>
  <w:num w:numId="22">
    <w:abstractNumId w:val="41"/>
  </w:num>
  <w:num w:numId="23">
    <w:abstractNumId w:val="21"/>
  </w:num>
  <w:num w:numId="24">
    <w:abstractNumId w:val="42"/>
  </w:num>
  <w:num w:numId="25">
    <w:abstractNumId w:val="31"/>
  </w:num>
  <w:num w:numId="26">
    <w:abstractNumId w:val="32"/>
  </w:num>
  <w:num w:numId="27">
    <w:abstractNumId w:val="0"/>
  </w:num>
  <w:num w:numId="28">
    <w:abstractNumId w:val="34"/>
  </w:num>
  <w:num w:numId="29">
    <w:abstractNumId w:val="7"/>
  </w:num>
  <w:num w:numId="30">
    <w:abstractNumId w:val="22"/>
  </w:num>
  <w:num w:numId="31">
    <w:abstractNumId w:val="15"/>
  </w:num>
  <w:num w:numId="32">
    <w:abstractNumId w:val="6"/>
  </w:num>
  <w:num w:numId="33">
    <w:abstractNumId w:val="36"/>
  </w:num>
  <w:num w:numId="34">
    <w:abstractNumId w:val="23"/>
  </w:num>
  <w:num w:numId="35">
    <w:abstractNumId w:val="10"/>
  </w:num>
  <w:num w:numId="36">
    <w:abstractNumId w:val="2"/>
  </w:num>
  <w:num w:numId="37">
    <w:abstractNumId w:val="3"/>
  </w:num>
  <w:num w:numId="38">
    <w:abstractNumId w:val="14"/>
  </w:num>
  <w:num w:numId="39">
    <w:abstractNumId w:val="39"/>
  </w:num>
  <w:num w:numId="40">
    <w:abstractNumId w:val="8"/>
  </w:num>
  <w:num w:numId="41">
    <w:abstractNumId w:val="29"/>
  </w:num>
  <w:num w:numId="42">
    <w:abstractNumId w:val="43"/>
  </w:num>
  <w:num w:numId="43">
    <w:abstractNumId w:val="27"/>
  </w:num>
  <w:num w:numId="4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6E03"/>
    <w:rsid w:val="00007C35"/>
    <w:rsid w:val="000102D3"/>
    <w:rsid w:val="000107E6"/>
    <w:rsid w:val="0001088C"/>
    <w:rsid w:val="00010B75"/>
    <w:rsid w:val="00011632"/>
    <w:rsid w:val="000122A5"/>
    <w:rsid w:val="00012915"/>
    <w:rsid w:val="00013E99"/>
    <w:rsid w:val="00015BC9"/>
    <w:rsid w:val="0001674F"/>
    <w:rsid w:val="00020114"/>
    <w:rsid w:val="000218DE"/>
    <w:rsid w:val="00021DCD"/>
    <w:rsid w:val="0002209A"/>
    <w:rsid w:val="0002274A"/>
    <w:rsid w:val="000246A3"/>
    <w:rsid w:val="00024EEA"/>
    <w:rsid w:val="0002691B"/>
    <w:rsid w:val="00026E9C"/>
    <w:rsid w:val="000306B1"/>
    <w:rsid w:val="00037380"/>
    <w:rsid w:val="000410CE"/>
    <w:rsid w:val="00043A03"/>
    <w:rsid w:val="00044B1C"/>
    <w:rsid w:val="0004578F"/>
    <w:rsid w:val="000460EA"/>
    <w:rsid w:val="000462E4"/>
    <w:rsid w:val="00047C02"/>
    <w:rsid w:val="00050BC3"/>
    <w:rsid w:val="00053CD3"/>
    <w:rsid w:val="00054301"/>
    <w:rsid w:val="00054C52"/>
    <w:rsid w:val="000551B6"/>
    <w:rsid w:val="00056998"/>
    <w:rsid w:val="00057A81"/>
    <w:rsid w:val="000601F0"/>
    <w:rsid w:val="00064CFE"/>
    <w:rsid w:val="00066F68"/>
    <w:rsid w:val="000702BD"/>
    <w:rsid w:val="00071921"/>
    <w:rsid w:val="00073A77"/>
    <w:rsid w:val="00075A1A"/>
    <w:rsid w:val="0007666B"/>
    <w:rsid w:val="000768FE"/>
    <w:rsid w:val="0007708F"/>
    <w:rsid w:val="0007765F"/>
    <w:rsid w:val="00080232"/>
    <w:rsid w:val="00080982"/>
    <w:rsid w:val="00081564"/>
    <w:rsid w:val="0008173A"/>
    <w:rsid w:val="00082970"/>
    <w:rsid w:val="00085A13"/>
    <w:rsid w:val="00086D50"/>
    <w:rsid w:val="000932A8"/>
    <w:rsid w:val="00093A6A"/>
    <w:rsid w:val="000941AE"/>
    <w:rsid w:val="000948DB"/>
    <w:rsid w:val="000952AF"/>
    <w:rsid w:val="0009538F"/>
    <w:rsid w:val="000958E6"/>
    <w:rsid w:val="00097955"/>
    <w:rsid w:val="000979E4"/>
    <w:rsid w:val="000A1DC0"/>
    <w:rsid w:val="000A2CCD"/>
    <w:rsid w:val="000A5631"/>
    <w:rsid w:val="000A579B"/>
    <w:rsid w:val="000A5FD1"/>
    <w:rsid w:val="000A61F1"/>
    <w:rsid w:val="000A74CE"/>
    <w:rsid w:val="000B0EEB"/>
    <w:rsid w:val="000B4D94"/>
    <w:rsid w:val="000B50F7"/>
    <w:rsid w:val="000B701A"/>
    <w:rsid w:val="000B77BA"/>
    <w:rsid w:val="000C0B91"/>
    <w:rsid w:val="000C0F05"/>
    <w:rsid w:val="000C1AFD"/>
    <w:rsid w:val="000C3E1A"/>
    <w:rsid w:val="000C4F37"/>
    <w:rsid w:val="000C534D"/>
    <w:rsid w:val="000C5D47"/>
    <w:rsid w:val="000C63DE"/>
    <w:rsid w:val="000C6ADC"/>
    <w:rsid w:val="000D0C08"/>
    <w:rsid w:val="000D1088"/>
    <w:rsid w:val="000D2EC5"/>
    <w:rsid w:val="000D3A80"/>
    <w:rsid w:val="000D427A"/>
    <w:rsid w:val="000D49CD"/>
    <w:rsid w:val="000D4B00"/>
    <w:rsid w:val="000E31BA"/>
    <w:rsid w:val="000E428D"/>
    <w:rsid w:val="000E50A9"/>
    <w:rsid w:val="000E57E5"/>
    <w:rsid w:val="000E5BD7"/>
    <w:rsid w:val="000E60C2"/>
    <w:rsid w:val="000F1E2C"/>
    <w:rsid w:val="000F38C4"/>
    <w:rsid w:val="000F4243"/>
    <w:rsid w:val="000F65F5"/>
    <w:rsid w:val="000F69A4"/>
    <w:rsid w:val="000F6A91"/>
    <w:rsid w:val="000F7AF9"/>
    <w:rsid w:val="00100A50"/>
    <w:rsid w:val="00100C6F"/>
    <w:rsid w:val="00101726"/>
    <w:rsid w:val="00102C80"/>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21560"/>
    <w:rsid w:val="0012174A"/>
    <w:rsid w:val="00125177"/>
    <w:rsid w:val="00125930"/>
    <w:rsid w:val="0013110A"/>
    <w:rsid w:val="001327D6"/>
    <w:rsid w:val="00132CE4"/>
    <w:rsid w:val="00133E52"/>
    <w:rsid w:val="00134815"/>
    <w:rsid w:val="00136A14"/>
    <w:rsid w:val="00140041"/>
    <w:rsid w:val="00141137"/>
    <w:rsid w:val="0014310C"/>
    <w:rsid w:val="00143C3B"/>
    <w:rsid w:val="00145199"/>
    <w:rsid w:val="00146364"/>
    <w:rsid w:val="00146992"/>
    <w:rsid w:val="00147A5A"/>
    <w:rsid w:val="00151C44"/>
    <w:rsid w:val="00152B30"/>
    <w:rsid w:val="00152E20"/>
    <w:rsid w:val="00153077"/>
    <w:rsid w:val="0015320B"/>
    <w:rsid w:val="0015423F"/>
    <w:rsid w:val="0015429C"/>
    <w:rsid w:val="00155216"/>
    <w:rsid w:val="001570E8"/>
    <w:rsid w:val="00157470"/>
    <w:rsid w:val="00160148"/>
    <w:rsid w:val="00164587"/>
    <w:rsid w:val="00165271"/>
    <w:rsid w:val="00167315"/>
    <w:rsid w:val="00167D4C"/>
    <w:rsid w:val="00167F51"/>
    <w:rsid w:val="00170FD1"/>
    <w:rsid w:val="0017114D"/>
    <w:rsid w:val="00173EE3"/>
    <w:rsid w:val="001753A5"/>
    <w:rsid w:val="00181045"/>
    <w:rsid w:val="0018246B"/>
    <w:rsid w:val="001838FD"/>
    <w:rsid w:val="00183B21"/>
    <w:rsid w:val="00186288"/>
    <w:rsid w:val="00186A69"/>
    <w:rsid w:val="00187E4D"/>
    <w:rsid w:val="00187EA4"/>
    <w:rsid w:val="00190A81"/>
    <w:rsid w:val="00191D66"/>
    <w:rsid w:val="00193434"/>
    <w:rsid w:val="00193E8F"/>
    <w:rsid w:val="0019486A"/>
    <w:rsid w:val="00196416"/>
    <w:rsid w:val="001965EF"/>
    <w:rsid w:val="00196A4B"/>
    <w:rsid w:val="001A0999"/>
    <w:rsid w:val="001A410C"/>
    <w:rsid w:val="001A5DD0"/>
    <w:rsid w:val="001A6FE8"/>
    <w:rsid w:val="001B239C"/>
    <w:rsid w:val="001B26FC"/>
    <w:rsid w:val="001B34FB"/>
    <w:rsid w:val="001B4AEC"/>
    <w:rsid w:val="001B4C1E"/>
    <w:rsid w:val="001B4C63"/>
    <w:rsid w:val="001B4E45"/>
    <w:rsid w:val="001B5294"/>
    <w:rsid w:val="001B5AFF"/>
    <w:rsid w:val="001B5FC1"/>
    <w:rsid w:val="001B6612"/>
    <w:rsid w:val="001B6ADD"/>
    <w:rsid w:val="001C19BA"/>
    <w:rsid w:val="001C5D94"/>
    <w:rsid w:val="001C68BC"/>
    <w:rsid w:val="001C7EDF"/>
    <w:rsid w:val="001C7F46"/>
    <w:rsid w:val="001D0200"/>
    <w:rsid w:val="001D12BF"/>
    <w:rsid w:val="001D2169"/>
    <w:rsid w:val="001D3A88"/>
    <w:rsid w:val="001D4021"/>
    <w:rsid w:val="001D47D8"/>
    <w:rsid w:val="001D5332"/>
    <w:rsid w:val="001D5711"/>
    <w:rsid w:val="001D5773"/>
    <w:rsid w:val="001D710F"/>
    <w:rsid w:val="001E27E8"/>
    <w:rsid w:val="001E2B5C"/>
    <w:rsid w:val="001E2D71"/>
    <w:rsid w:val="001E36AA"/>
    <w:rsid w:val="001E4DBA"/>
    <w:rsid w:val="001E687A"/>
    <w:rsid w:val="001E6D1D"/>
    <w:rsid w:val="001E6ECD"/>
    <w:rsid w:val="001E72F7"/>
    <w:rsid w:val="001E7844"/>
    <w:rsid w:val="001F0F0C"/>
    <w:rsid w:val="001F1D89"/>
    <w:rsid w:val="001F1DFC"/>
    <w:rsid w:val="001F22A3"/>
    <w:rsid w:val="002042CD"/>
    <w:rsid w:val="00206769"/>
    <w:rsid w:val="002070D7"/>
    <w:rsid w:val="0020777C"/>
    <w:rsid w:val="00207C2B"/>
    <w:rsid w:val="002107D9"/>
    <w:rsid w:val="0021083E"/>
    <w:rsid w:val="0021097E"/>
    <w:rsid w:val="002115D5"/>
    <w:rsid w:val="0021205D"/>
    <w:rsid w:val="002131DE"/>
    <w:rsid w:val="00213B73"/>
    <w:rsid w:val="00213F20"/>
    <w:rsid w:val="002151A5"/>
    <w:rsid w:val="002155DA"/>
    <w:rsid w:val="00215C51"/>
    <w:rsid w:val="00222DB5"/>
    <w:rsid w:val="00223442"/>
    <w:rsid w:val="00227AE5"/>
    <w:rsid w:val="00227F6A"/>
    <w:rsid w:val="00231E43"/>
    <w:rsid w:val="0023413E"/>
    <w:rsid w:val="00234348"/>
    <w:rsid w:val="002346CE"/>
    <w:rsid w:val="002349F2"/>
    <w:rsid w:val="00234B09"/>
    <w:rsid w:val="00235305"/>
    <w:rsid w:val="0023630A"/>
    <w:rsid w:val="0024039B"/>
    <w:rsid w:val="00241129"/>
    <w:rsid w:val="002419E8"/>
    <w:rsid w:val="00242942"/>
    <w:rsid w:val="002435C4"/>
    <w:rsid w:val="00244FBB"/>
    <w:rsid w:val="002450C3"/>
    <w:rsid w:val="002460F2"/>
    <w:rsid w:val="00250711"/>
    <w:rsid w:val="0025075A"/>
    <w:rsid w:val="00251CC2"/>
    <w:rsid w:val="00251E74"/>
    <w:rsid w:val="00253DFB"/>
    <w:rsid w:val="0025440F"/>
    <w:rsid w:val="00254AE6"/>
    <w:rsid w:val="00255708"/>
    <w:rsid w:val="002568D7"/>
    <w:rsid w:val="00256DF1"/>
    <w:rsid w:val="00256F66"/>
    <w:rsid w:val="00257255"/>
    <w:rsid w:val="00257966"/>
    <w:rsid w:val="00260D67"/>
    <w:rsid w:val="00261D94"/>
    <w:rsid w:val="00261FDE"/>
    <w:rsid w:val="002621C3"/>
    <w:rsid w:val="002626DD"/>
    <w:rsid w:val="00265C02"/>
    <w:rsid w:val="002730B5"/>
    <w:rsid w:val="002748DD"/>
    <w:rsid w:val="002762F1"/>
    <w:rsid w:val="002769E5"/>
    <w:rsid w:val="002810CE"/>
    <w:rsid w:val="0028455A"/>
    <w:rsid w:val="0028474F"/>
    <w:rsid w:val="002849E8"/>
    <w:rsid w:val="00284DCB"/>
    <w:rsid w:val="0028545E"/>
    <w:rsid w:val="00286495"/>
    <w:rsid w:val="00286D22"/>
    <w:rsid w:val="00290BAA"/>
    <w:rsid w:val="00292474"/>
    <w:rsid w:val="0029282C"/>
    <w:rsid w:val="00293DCE"/>
    <w:rsid w:val="00295EEB"/>
    <w:rsid w:val="00296748"/>
    <w:rsid w:val="002A225F"/>
    <w:rsid w:val="002A2809"/>
    <w:rsid w:val="002A3300"/>
    <w:rsid w:val="002A36BC"/>
    <w:rsid w:val="002A39A6"/>
    <w:rsid w:val="002A481B"/>
    <w:rsid w:val="002A4B66"/>
    <w:rsid w:val="002B003B"/>
    <w:rsid w:val="002B020D"/>
    <w:rsid w:val="002B048C"/>
    <w:rsid w:val="002B17C4"/>
    <w:rsid w:val="002B3ED9"/>
    <w:rsid w:val="002B480A"/>
    <w:rsid w:val="002B55DE"/>
    <w:rsid w:val="002B5680"/>
    <w:rsid w:val="002B6BFD"/>
    <w:rsid w:val="002B7698"/>
    <w:rsid w:val="002C0FD2"/>
    <w:rsid w:val="002C1FE4"/>
    <w:rsid w:val="002C2C96"/>
    <w:rsid w:val="002C373C"/>
    <w:rsid w:val="002C3B47"/>
    <w:rsid w:val="002C3C67"/>
    <w:rsid w:val="002C5234"/>
    <w:rsid w:val="002C59E4"/>
    <w:rsid w:val="002C6A46"/>
    <w:rsid w:val="002D0353"/>
    <w:rsid w:val="002D06D6"/>
    <w:rsid w:val="002D09DB"/>
    <w:rsid w:val="002D380A"/>
    <w:rsid w:val="002D5FB7"/>
    <w:rsid w:val="002D68A7"/>
    <w:rsid w:val="002D786A"/>
    <w:rsid w:val="002E01E4"/>
    <w:rsid w:val="002E02AB"/>
    <w:rsid w:val="002E11C9"/>
    <w:rsid w:val="002E3B01"/>
    <w:rsid w:val="002E6099"/>
    <w:rsid w:val="002F0DE0"/>
    <w:rsid w:val="002F2973"/>
    <w:rsid w:val="002F34B6"/>
    <w:rsid w:val="002F3C35"/>
    <w:rsid w:val="002F3E3C"/>
    <w:rsid w:val="002F4FBA"/>
    <w:rsid w:val="002F64C6"/>
    <w:rsid w:val="002F7B36"/>
    <w:rsid w:val="00300798"/>
    <w:rsid w:val="00301013"/>
    <w:rsid w:val="00302880"/>
    <w:rsid w:val="00306565"/>
    <w:rsid w:val="00307B2C"/>
    <w:rsid w:val="00311A44"/>
    <w:rsid w:val="00311A81"/>
    <w:rsid w:val="00311F7F"/>
    <w:rsid w:val="00312783"/>
    <w:rsid w:val="003136F6"/>
    <w:rsid w:val="00313E97"/>
    <w:rsid w:val="00314369"/>
    <w:rsid w:val="0031639E"/>
    <w:rsid w:val="00316433"/>
    <w:rsid w:val="0031719B"/>
    <w:rsid w:val="00317F10"/>
    <w:rsid w:val="0032029D"/>
    <w:rsid w:val="003220B9"/>
    <w:rsid w:val="00322A3A"/>
    <w:rsid w:val="00323EE9"/>
    <w:rsid w:val="00324F85"/>
    <w:rsid w:val="00325A27"/>
    <w:rsid w:val="00325A2A"/>
    <w:rsid w:val="00325C45"/>
    <w:rsid w:val="00325F24"/>
    <w:rsid w:val="00326779"/>
    <w:rsid w:val="0033086A"/>
    <w:rsid w:val="0033342B"/>
    <w:rsid w:val="00334DFE"/>
    <w:rsid w:val="003379A9"/>
    <w:rsid w:val="00337C56"/>
    <w:rsid w:val="0034006A"/>
    <w:rsid w:val="003408D1"/>
    <w:rsid w:val="00341D0E"/>
    <w:rsid w:val="00341D55"/>
    <w:rsid w:val="00342385"/>
    <w:rsid w:val="00342542"/>
    <w:rsid w:val="003439F5"/>
    <w:rsid w:val="00344660"/>
    <w:rsid w:val="003456B2"/>
    <w:rsid w:val="00345BA9"/>
    <w:rsid w:val="00345DD0"/>
    <w:rsid w:val="0034699C"/>
    <w:rsid w:val="0034737B"/>
    <w:rsid w:val="0035211C"/>
    <w:rsid w:val="003533C7"/>
    <w:rsid w:val="003542D6"/>
    <w:rsid w:val="00356600"/>
    <w:rsid w:val="003576F1"/>
    <w:rsid w:val="0036097A"/>
    <w:rsid w:val="00361002"/>
    <w:rsid w:val="003616BC"/>
    <w:rsid w:val="00361D61"/>
    <w:rsid w:val="003621BA"/>
    <w:rsid w:val="003625A5"/>
    <w:rsid w:val="00362903"/>
    <w:rsid w:val="003636D4"/>
    <w:rsid w:val="00363A41"/>
    <w:rsid w:val="00364EF9"/>
    <w:rsid w:val="00365CCB"/>
    <w:rsid w:val="003672DA"/>
    <w:rsid w:val="00367E58"/>
    <w:rsid w:val="00373FD2"/>
    <w:rsid w:val="00375E80"/>
    <w:rsid w:val="003761B6"/>
    <w:rsid w:val="003763C7"/>
    <w:rsid w:val="00380A2C"/>
    <w:rsid w:val="00381B06"/>
    <w:rsid w:val="00381F3A"/>
    <w:rsid w:val="003850C4"/>
    <w:rsid w:val="00385139"/>
    <w:rsid w:val="00385C43"/>
    <w:rsid w:val="003860E7"/>
    <w:rsid w:val="0038705F"/>
    <w:rsid w:val="00387F80"/>
    <w:rsid w:val="00390C81"/>
    <w:rsid w:val="00391601"/>
    <w:rsid w:val="00393A62"/>
    <w:rsid w:val="00393AFB"/>
    <w:rsid w:val="00393CDD"/>
    <w:rsid w:val="00394B16"/>
    <w:rsid w:val="003959AE"/>
    <w:rsid w:val="003971AB"/>
    <w:rsid w:val="003A0414"/>
    <w:rsid w:val="003A09B3"/>
    <w:rsid w:val="003A0B20"/>
    <w:rsid w:val="003A16E3"/>
    <w:rsid w:val="003A3AAF"/>
    <w:rsid w:val="003A5D41"/>
    <w:rsid w:val="003A5DF8"/>
    <w:rsid w:val="003A61C5"/>
    <w:rsid w:val="003B0C05"/>
    <w:rsid w:val="003B1458"/>
    <w:rsid w:val="003B2999"/>
    <w:rsid w:val="003B3E33"/>
    <w:rsid w:val="003B7068"/>
    <w:rsid w:val="003B77C2"/>
    <w:rsid w:val="003C0F7F"/>
    <w:rsid w:val="003C1A89"/>
    <w:rsid w:val="003C2A59"/>
    <w:rsid w:val="003C2C0D"/>
    <w:rsid w:val="003C2F6C"/>
    <w:rsid w:val="003C5194"/>
    <w:rsid w:val="003C75ED"/>
    <w:rsid w:val="003D03AC"/>
    <w:rsid w:val="003D0553"/>
    <w:rsid w:val="003D21A9"/>
    <w:rsid w:val="003D263C"/>
    <w:rsid w:val="003D376D"/>
    <w:rsid w:val="003D38E2"/>
    <w:rsid w:val="003D3C9E"/>
    <w:rsid w:val="003D4206"/>
    <w:rsid w:val="003D491C"/>
    <w:rsid w:val="003D49CC"/>
    <w:rsid w:val="003E6016"/>
    <w:rsid w:val="003E607E"/>
    <w:rsid w:val="003E6844"/>
    <w:rsid w:val="003E6BA6"/>
    <w:rsid w:val="003E7B28"/>
    <w:rsid w:val="003F1F40"/>
    <w:rsid w:val="003F43B0"/>
    <w:rsid w:val="003F71E6"/>
    <w:rsid w:val="003F79BA"/>
    <w:rsid w:val="004000BD"/>
    <w:rsid w:val="00400154"/>
    <w:rsid w:val="004031A6"/>
    <w:rsid w:val="00403A07"/>
    <w:rsid w:val="004042A2"/>
    <w:rsid w:val="00404960"/>
    <w:rsid w:val="00405BC6"/>
    <w:rsid w:val="00406293"/>
    <w:rsid w:val="004064B5"/>
    <w:rsid w:val="00406A83"/>
    <w:rsid w:val="00406ACB"/>
    <w:rsid w:val="00406C0F"/>
    <w:rsid w:val="00406CF7"/>
    <w:rsid w:val="00410103"/>
    <w:rsid w:val="004107A6"/>
    <w:rsid w:val="00411845"/>
    <w:rsid w:val="00413DA3"/>
    <w:rsid w:val="00413F20"/>
    <w:rsid w:val="004145E5"/>
    <w:rsid w:val="00415A78"/>
    <w:rsid w:val="00415D9A"/>
    <w:rsid w:val="0041714B"/>
    <w:rsid w:val="00417C02"/>
    <w:rsid w:val="00420295"/>
    <w:rsid w:val="0042283F"/>
    <w:rsid w:val="004228DD"/>
    <w:rsid w:val="00422B15"/>
    <w:rsid w:val="00423E9C"/>
    <w:rsid w:val="004257B3"/>
    <w:rsid w:val="00425C1C"/>
    <w:rsid w:val="00427452"/>
    <w:rsid w:val="00431152"/>
    <w:rsid w:val="0043141F"/>
    <w:rsid w:val="00431489"/>
    <w:rsid w:val="00432781"/>
    <w:rsid w:val="004329FB"/>
    <w:rsid w:val="00432FEA"/>
    <w:rsid w:val="00434E67"/>
    <w:rsid w:val="004403AF"/>
    <w:rsid w:val="0044063F"/>
    <w:rsid w:val="00440978"/>
    <w:rsid w:val="00441D02"/>
    <w:rsid w:val="00443721"/>
    <w:rsid w:val="00444CB5"/>
    <w:rsid w:val="004463CF"/>
    <w:rsid w:val="00450762"/>
    <w:rsid w:val="00450B19"/>
    <w:rsid w:val="004541D3"/>
    <w:rsid w:val="00460545"/>
    <w:rsid w:val="0046121E"/>
    <w:rsid w:val="00461AA4"/>
    <w:rsid w:val="00465FC0"/>
    <w:rsid w:val="004668A3"/>
    <w:rsid w:val="00466A26"/>
    <w:rsid w:val="00466D91"/>
    <w:rsid w:val="00470071"/>
    <w:rsid w:val="004718FA"/>
    <w:rsid w:val="004721CA"/>
    <w:rsid w:val="0047374F"/>
    <w:rsid w:val="00474456"/>
    <w:rsid w:val="00474568"/>
    <w:rsid w:val="004751FE"/>
    <w:rsid w:val="00475417"/>
    <w:rsid w:val="00475B10"/>
    <w:rsid w:val="00475DE5"/>
    <w:rsid w:val="0048011E"/>
    <w:rsid w:val="00480DF1"/>
    <w:rsid w:val="00482220"/>
    <w:rsid w:val="00482787"/>
    <w:rsid w:val="00482F2E"/>
    <w:rsid w:val="00483161"/>
    <w:rsid w:val="00483A48"/>
    <w:rsid w:val="00486D32"/>
    <w:rsid w:val="00490687"/>
    <w:rsid w:val="004915BD"/>
    <w:rsid w:val="004921E9"/>
    <w:rsid w:val="00492434"/>
    <w:rsid w:val="00493584"/>
    <w:rsid w:val="00494746"/>
    <w:rsid w:val="00494EA8"/>
    <w:rsid w:val="00496846"/>
    <w:rsid w:val="00497C1E"/>
    <w:rsid w:val="004A0730"/>
    <w:rsid w:val="004A2064"/>
    <w:rsid w:val="004A4A5D"/>
    <w:rsid w:val="004A705A"/>
    <w:rsid w:val="004B0BCA"/>
    <w:rsid w:val="004B1870"/>
    <w:rsid w:val="004B453C"/>
    <w:rsid w:val="004B4BFE"/>
    <w:rsid w:val="004B6881"/>
    <w:rsid w:val="004C1CB8"/>
    <w:rsid w:val="004C2652"/>
    <w:rsid w:val="004C58C7"/>
    <w:rsid w:val="004C5EB8"/>
    <w:rsid w:val="004C5ECA"/>
    <w:rsid w:val="004C61E8"/>
    <w:rsid w:val="004D0FC0"/>
    <w:rsid w:val="004D495C"/>
    <w:rsid w:val="004D7E61"/>
    <w:rsid w:val="004D7F42"/>
    <w:rsid w:val="004E0791"/>
    <w:rsid w:val="004E2288"/>
    <w:rsid w:val="004E39E5"/>
    <w:rsid w:val="004E3DDF"/>
    <w:rsid w:val="004E41E6"/>
    <w:rsid w:val="004E443D"/>
    <w:rsid w:val="004E4737"/>
    <w:rsid w:val="004E4A76"/>
    <w:rsid w:val="004E6E94"/>
    <w:rsid w:val="004F5D8F"/>
    <w:rsid w:val="004F619E"/>
    <w:rsid w:val="005019CD"/>
    <w:rsid w:val="00501B46"/>
    <w:rsid w:val="00503826"/>
    <w:rsid w:val="00504556"/>
    <w:rsid w:val="00504BDE"/>
    <w:rsid w:val="00504C56"/>
    <w:rsid w:val="00505839"/>
    <w:rsid w:val="0050663E"/>
    <w:rsid w:val="005066B5"/>
    <w:rsid w:val="00506E3C"/>
    <w:rsid w:val="00507A3A"/>
    <w:rsid w:val="0051088C"/>
    <w:rsid w:val="00510D76"/>
    <w:rsid w:val="00513259"/>
    <w:rsid w:val="00514262"/>
    <w:rsid w:val="005144FD"/>
    <w:rsid w:val="005156FB"/>
    <w:rsid w:val="00516599"/>
    <w:rsid w:val="00520388"/>
    <w:rsid w:val="00520A0C"/>
    <w:rsid w:val="005221E5"/>
    <w:rsid w:val="005233CD"/>
    <w:rsid w:val="005237AF"/>
    <w:rsid w:val="00524797"/>
    <w:rsid w:val="00524846"/>
    <w:rsid w:val="0052509E"/>
    <w:rsid w:val="00525DF8"/>
    <w:rsid w:val="0052632F"/>
    <w:rsid w:val="0052666D"/>
    <w:rsid w:val="00526E92"/>
    <w:rsid w:val="00526FE1"/>
    <w:rsid w:val="00527468"/>
    <w:rsid w:val="00534134"/>
    <w:rsid w:val="005370A7"/>
    <w:rsid w:val="00537E15"/>
    <w:rsid w:val="0054084D"/>
    <w:rsid w:val="0054136C"/>
    <w:rsid w:val="005423CB"/>
    <w:rsid w:val="00542B90"/>
    <w:rsid w:val="00543A77"/>
    <w:rsid w:val="00543B1E"/>
    <w:rsid w:val="005445FC"/>
    <w:rsid w:val="005445FE"/>
    <w:rsid w:val="00544DF6"/>
    <w:rsid w:val="005459D8"/>
    <w:rsid w:val="00547FD4"/>
    <w:rsid w:val="0055055F"/>
    <w:rsid w:val="0055056B"/>
    <w:rsid w:val="00550C3E"/>
    <w:rsid w:val="005529D9"/>
    <w:rsid w:val="005532E3"/>
    <w:rsid w:val="00555A53"/>
    <w:rsid w:val="00555ABF"/>
    <w:rsid w:val="00555AC2"/>
    <w:rsid w:val="00555F4C"/>
    <w:rsid w:val="00557627"/>
    <w:rsid w:val="005614E3"/>
    <w:rsid w:val="00561A8B"/>
    <w:rsid w:val="00562276"/>
    <w:rsid w:val="00563D67"/>
    <w:rsid w:val="005641D0"/>
    <w:rsid w:val="00565D31"/>
    <w:rsid w:val="005675D8"/>
    <w:rsid w:val="005675DC"/>
    <w:rsid w:val="00567890"/>
    <w:rsid w:val="00571521"/>
    <w:rsid w:val="005716D5"/>
    <w:rsid w:val="00572259"/>
    <w:rsid w:val="005749E4"/>
    <w:rsid w:val="00577CE4"/>
    <w:rsid w:val="005801E7"/>
    <w:rsid w:val="00580A83"/>
    <w:rsid w:val="005856B4"/>
    <w:rsid w:val="00586A29"/>
    <w:rsid w:val="00586CE0"/>
    <w:rsid w:val="005872BC"/>
    <w:rsid w:val="005907E1"/>
    <w:rsid w:val="00590A7E"/>
    <w:rsid w:val="00591049"/>
    <w:rsid w:val="00592E50"/>
    <w:rsid w:val="00594599"/>
    <w:rsid w:val="00594762"/>
    <w:rsid w:val="0059504A"/>
    <w:rsid w:val="0059529C"/>
    <w:rsid w:val="00596859"/>
    <w:rsid w:val="00596CE9"/>
    <w:rsid w:val="00596F4F"/>
    <w:rsid w:val="00597E5A"/>
    <w:rsid w:val="005A0208"/>
    <w:rsid w:val="005A26F5"/>
    <w:rsid w:val="005A2925"/>
    <w:rsid w:val="005A42B7"/>
    <w:rsid w:val="005A5347"/>
    <w:rsid w:val="005A6CDB"/>
    <w:rsid w:val="005B03DE"/>
    <w:rsid w:val="005B0AD8"/>
    <w:rsid w:val="005B10DD"/>
    <w:rsid w:val="005B2423"/>
    <w:rsid w:val="005B254F"/>
    <w:rsid w:val="005B2FA2"/>
    <w:rsid w:val="005B3CED"/>
    <w:rsid w:val="005B644B"/>
    <w:rsid w:val="005B78B9"/>
    <w:rsid w:val="005C0C90"/>
    <w:rsid w:val="005C30E9"/>
    <w:rsid w:val="005C31BB"/>
    <w:rsid w:val="005C5416"/>
    <w:rsid w:val="005C5BD8"/>
    <w:rsid w:val="005C77BC"/>
    <w:rsid w:val="005D0FDE"/>
    <w:rsid w:val="005D11F7"/>
    <w:rsid w:val="005D12BA"/>
    <w:rsid w:val="005D1E26"/>
    <w:rsid w:val="005D21FE"/>
    <w:rsid w:val="005D2A30"/>
    <w:rsid w:val="005D2C7B"/>
    <w:rsid w:val="005D3108"/>
    <w:rsid w:val="005D36BA"/>
    <w:rsid w:val="005D3A8E"/>
    <w:rsid w:val="005D5DA3"/>
    <w:rsid w:val="005D61A1"/>
    <w:rsid w:val="005D6415"/>
    <w:rsid w:val="005D718E"/>
    <w:rsid w:val="005D7A35"/>
    <w:rsid w:val="005E18C0"/>
    <w:rsid w:val="005E225A"/>
    <w:rsid w:val="005E2DB1"/>
    <w:rsid w:val="005E410A"/>
    <w:rsid w:val="005E46AA"/>
    <w:rsid w:val="005E566C"/>
    <w:rsid w:val="005E5A3B"/>
    <w:rsid w:val="005E719B"/>
    <w:rsid w:val="005E7F9D"/>
    <w:rsid w:val="005F2162"/>
    <w:rsid w:val="005F2613"/>
    <w:rsid w:val="005F563C"/>
    <w:rsid w:val="005F5C7B"/>
    <w:rsid w:val="005F7142"/>
    <w:rsid w:val="005F7ED3"/>
    <w:rsid w:val="00600732"/>
    <w:rsid w:val="006009BE"/>
    <w:rsid w:val="00600ACE"/>
    <w:rsid w:val="00601309"/>
    <w:rsid w:val="00601CF1"/>
    <w:rsid w:val="00601DE4"/>
    <w:rsid w:val="006028C5"/>
    <w:rsid w:val="00602C9C"/>
    <w:rsid w:val="00606047"/>
    <w:rsid w:val="00607684"/>
    <w:rsid w:val="0060771D"/>
    <w:rsid w:val="00607EFB"/>
    <w:rsid w:val="006102A2"/>
    <w:rsid w:val="00613E13"/>
    <w:rsid w:val="00615DCF"/>
    <w:rsid w:val="006168AC"/>
    <w:rsid w:val="00616EF4"/>
    <w:rsid w:val="00620322"/>
    <w:rsid w:val="00621C43"/>
    <w:rsid w:val="00621C8C"/>
    <w:rsid w:val="0062215B"/>
    <w:rsid w:val="0062422A"/>
    <w:rsid w:val="0062424B"/>
    <w:rsid w:val="00624252"/>
    <w:rsid w:val="00624E7B"/>
    <w:rsid w:val="006304E2"/>
    <w:rsid w:val="00631607"/>
    <w:rsid w:val="00633A10"/>
    <w:rsid w:val="0063503E"/>
    <w:rsid w:val="0063551F"/>
    <w:rsid w:val="00636051"/>
    <w:rsid w:val="00642CB5"/>
    <w:rsid w:val="00642FBF"/>
    <w:rsid w:val="0064357E"/>
    <w:rsid w:val="006435B4"/>
    <w:rsid w:val="0064367E"/>
    <w:rsid w:val="00643D4B"/>
    <w:rsid w:val="00646B74"/>
    <w:rsid w:val="006502FC"/>
    <w:rsid w:val="006513EE"/>
    <w:rsid w:val="00651E82"/>
    <w:rsid w:val="0065286A"/>
    <w:rsid w:val="00653666"/>
    <w:rsid w:val="00654EEF"/>
    <w:rsid w:val="00655BC7"/>
    <w:rsid w:val="00657222"/>
    <w:rsid w:val="0066171B"/>
    <w:rsid w:val="00662201"/>
    <w:rsid w:val="006645B4"/>
    <w:rsid w:val="00667342"/>
    <w:rsid w:val="006677C5"/>
    <w:rsid w:val="00670A3E"/>
    <w:rsid w:val="00670FA4"/>
    <w:rsid w:val="00671644"/>
    <w:rsid w:val="00671AE9"/>
    <w:rsid w:val="00672880"/>
    <w:rsid w:val="00672BF3"/>
    <w:rsid w:val="00672DE8"/>
    <w:rsid w:val="0067424E"/>
    <w:rsid w:val="00674697"/>
    <w:rsid w:val="0067574B"/>
    <w:rsid w:val="006774FE"/>
    <w:rsid w:val="0068152F"/>
    <w:rsid w:val="00681B3D"/>
    <w:rsid w:val="006820C3"/>
    <w:rsid w:val="00682301"/>
    <w:rsid w:val="006857F3"/>
    <w:rsid w:val="00685F12"/>
    <w:rsid w:val="00686A3F"/>
    <w:rsid w:val="00687DF9"/>
    <w:rsid w:val="00690B3F"/>
    <w:rsid w:val="006913E3"/>
    <w:rsid w:val="00694FC7"/>
    <w:rsid w:val="00695F64"/>
    <w:rsid w:val="0069636D"/>
    <w:rsid w:val="00696393"/>
    <w:rsid w:val="00696E98"/>
    <w:rsid w:val="006976BF"/>
    <w:rsid w:val="006A0B9E"/>
    <w:rsid w:val="006A1858"/>
    <w:rsid w:val="006A2970"/>
    <w:rsid w:val="006A2C52"/>
    <w:rsid w:val="006A3021"/>
    <w:rsid w:val="006A39A3"/>
    <w:rsid w:val="006A4E89"/>
    <w:rsid w:val="006A791C"/>
    <w:rsid w:val="006A792C"/>
    <w:rsid w:val="006B0600"/>
    <w:rsid w:val="006B0DB9"/>
    <w:rsid w:val="006B15D5"/>
    <w:rsid w:val="006B179C"/>
    <w:rsid w:val="006B1D86"/>
    <w:rsid w:val="006B36B3"/>
    <w:rsid w:val="006B3C5B"/>
    <w:rsid w:val="006B4AB3"/>
    <w:rsid w:val="006B5B4D"/>
    <w:rsid w:val="006B5E90"/>
    <w:rsid w:val="006B7BD4"/>
    <w:rsid w:val="006C079F"/>
    <w:rsid w:val="006C1683"/>
    <w:rsid w:val="006C1EF1"/>
    <w:rsid w:val="006C3657"/>
    <w:rsid w:val="006C3D53"/>
    <w:rsid w:val="006C3E3D"/>
    <w:rsid w:val="006D1A6A"/>
    <w:rsid w:val="006D2028"/>
    <w:rsid w:val="006D27FF"/>
    <w:rsid w:val="006D3274"/>
    <w:rsid w:val="006D3ADC"/>
    <w:rsid w:val="006D3E20"/>
    <w:rsid w:val="006D40AF"/>
    <w:rsid w:val="006D6D2D"/>
    <w:rsid w:val="006E0A8B"/>
    <w:rsid w:val="006E12A8"/>
    <w:rsid w:val="006E185B"/>
    <w:rsid w:val="006E19E3"/>
    <w:rsid w:val="006E2ECC"/>
    <w:rsid w:val="006E4C94"/>
    <w:rsid w:val="006E60E5"/>
    <w:rsid w:val="006E66CC"/>
    <w:rsid w:val="006E6D3D"/>
    <w:rsid w:val="006F01A4"/>
    <w:rsid w:val="006F08FA"/>
    <w:rsid w:val="006F133F"/>
    <w:rsid w:val="006F276C"/>
    <w:rsid w:val="006F2A3E"/>
    <w:rsid w:val="006F2D04"/>
    <w:rsid w:val="006F2EC1"/>
    <w:rsid w:val="006F39C7"/>
    <w:rsid w:val="006F4B85"/>
    <w:rsid w:val="006F601F"/>
    <w:rsid w:val="006F6156"/>
    <w:rsid w:val="006F780B"/>
    <w:rsid w:val="00701F38"/>
    <w:rsid w:val="007022C3"/>
    <w:rsid w:val="0070273A"/>
    <w:rsid w:val="00704296"/>
    <w:rsid w:val="00705975"/>
    <w:rsid w:val="00705E7D"/>
    <w:rsid w:val="007070E4"/>
    <w:rsid w:val="0071146D"/>
    <w:rsid w:val="00711F68"/>
    <w:rsid w:val="00712892"/>
    <w:rsid w:val="007130E6"/>
    <w:rsid w:val="00714EC8"/>
    <w:rsid w:val="00714EF4"/>
    <w:rsid w:val="00716A13"/>
    <w:rsid w:val="00720608"/>
    <w:rsid w:val="00721AF1"/>
    <w:rsid w:val="00721B39"/>
    <w:rsid w:val="00722CA3"/>
    <w:rsid w:val="00722EE9"/>
    <w:rsid w:val="00723437"/>
    <w:rsid w:val="00724F1D"/>
    <w:rsid w:val="0072645B"/>
    <w:rsid w:val="00726FC7"/>
    <w:rsid w:val="00730ED0"/>
    <w:rsid w:val="007312D8"/>
    <w:rsid w:val="00734045"/>
    <w:rsid w:val="0073453A"/>
    <w:rsid w:val="00735D1F"/>
    <w:rsid w:val="00737761"/>
    <w:rsid w:val="00741CBE"/>
    <w:rsid w:val="007425EF"/>
    <w:rsid w:val="00742D2F"/>
    <w:rsid w:val="00743FCF"/>
    <w:rsid w:val="007455EF"/>
    <w:rsid w:val="00746057"/>
    <w:rsid w:val="00746CD7"/>
    <w:rsid w:val="00747002"/>
    <w:rsid w:val="00747191"/>
    <w:rsid w:val="00747457"/>
    <w:rsid w:val="007508B4"/>
    <w:rsid w:val="00750BF5"/>
    <w:rsid w:val="0075111B"/>
    <w:rsid w:val="007532CD"/>
    <w:rsid w:val="007536C6"/>
    <w:rsid w:val="00753CAB"/>
    <w:rsid w:val="00754763"/>
    <w:rsid w:val="007547E2"/>
    <w:rsid w:val="00756E7D"/>
    <w:rsid w:val="00757EEE"/>
    <w:rsid w:val="007603CA"/>
    <w:rsid w:val="00763C1F"/>
    <w:rsid w:val="007642F2"/>
    <w:rsid w:val="00764960"/>
    <w:rsid w:val="00765419"/>
    <w:rsid w:val="00765A1E"/>
    <w:rsid w:val="00765E3B"/>
    <w:rsid w:val="00766B13"/>
    <w:rsid w:val="00767D96"/>
    <w:rsid w:val="007710EA"/>
    <w:rsid w:val="007720EB"/>
    <w:rsid w:val="00772418"/>
    <w:rsid w:val="007730E9"/>
    <w:rsid w:val="0077515C"/>
    <w:rsid w:val="00776559"/>
    <w:rsid w:val="0077747A"/>
    <w:rsid w:val="00781A43"/>
    <w:rsid w:val="007838AD"/>
    <w:rsid w:val="007838B9"/>
    <w:rsid w:val="00784083"/>
    <w:rsid w:val="00786245"/>
    <w:rsid w:val="007871E3"/>
    <w:rsid w:val="0078724E"/>
    <w:rsid w:val="0078733B"/>
    <w:rsid w:val="0079239F"/>
    <w:rsid w:val="00793390"/>
    <w:rsid w:val="007933B1"/>
    <w:rsid w:val="00793FC5"/>
    <w:rsid w:val="007949F1"/>
    <w:rsid w:val="00794C91"/>
    <w:rsid w:val="00794D1E"/>
    <w:rsid w:val="00797AB3"/>
    <w:rsid w:val="007A2C24"/>
    <w:rsid w:val="007A31CC"/>
    <w:rsid w:val="007A48AE"/>
    <w:rsid w:val="007A5386"/>
    <w:rsid w:val="007A5CA7"/>
    <w:rsid w:val="007A649A"/>
    <w:rsid w:val="007A77D0"/>
    <w:rsid w:val="007A7C40"/>
    <w:rsid w:val="007A7E1C"/>
    <w:rsid w:val="007B005D"/>
    <w:rsid w:val="007B19A3"/>
    <w:rsid w:val="007B1C2C"/>
    <w:rsid w:val="007B1FAD"/>
    <w:rsid w:val="007B275D"/>
    <w:rsid w:val="007B5091"/>
    <w:rsid w:val="007B745A"/>
    <w:rsid w:val="007C216C"/>
    <w:rsid w:val="007C3C45"/>
    <w:rsid w:val="007C6006"/>
    <w:rsid w:val="007C6CCC"/>
    <w:rsid w:val="007C6CD9"/>
    <w:rsid w:val="007C76B2"/>
    <w:rsid w:val="007C76BC"/>
    <w:rsid w:val="007C7D4A"/>
    <w:rsid w:val="007D0069"/>
    <w:rsid w:val="007D00E9"/>
    <w:rsid w:val="007D0920"/>
    <w:rsid w:val="007D0E5B"/>
    <w:rsid w:val="007D1E20"/>
    <w:rsid w:val="007D2EFA"/>
    <w:rsid w:val="007D317B"/>
    <w:rsid w:val="007D340C"/>
    <w:rsid w:val="007D42EC"/>
    <w:rsid w:val="007D43F2"/>
    <w:rsid w:val="007D475C"/>
    <w:rsid w:val="007D4AAD"/>
    <w:rsid w:val="007D5280"/>
    <w:rsid w:val="007D5974"/>
    <w:rsid w:val="007D6C34"/>
    <w:rsid w:val="007D72EB"/>
    <w:rsid w:val="007E0D7F"/>
    <w:rsid w:val="007E18A8"/>
    <w:rsid w:val="007E1BCB"/>
    <w:rsid w:val="007E3FEC"/>
    <w:rsid w:val="007E574A"/>
    <w:rsid w:val="007E5A3F"/>
    <w:rsid w:val="007E5A9E"/>
    <w:rsid w:val="007E5E72"/>
    <w:rsid w:val="007E62A2"/>
    <w:rsid w:val="007E6680"/>
    <w:rsid w:val="007E68A5"/>
    <w:rsid w:val="007F12D3"/>
    <w:rsid w:val="007F22AB"/>
    <w:rsid w:val="007F314A"/>
    <w:rsid w:val="007F41A4"/>
    <w:rsid w:val="007F43B0"/>
    <w:rsid w:val="007F6E45"/>
    <w:rsid w:val="007F76D4"/>
    <w:rsid w:val="007F77E1"/>
    <w:rsid w:val="0080014F"/>
    <w:rsid w:val="008001F1"/>
    <w:rsid w:val="00800257"/>
    <w:rsid w:val="00800900"/>
    <w:rsid w:val="00805B61"/>
    <w:rsid w:val="008072B5"/>
    <w:rsid w:val="008072D6"/>
    <w:rsid w:val="00807654"/>
    <w:rsid w:val="00807BE5"/>
    <w:rsid w:val="00810918"/>
    <w:rsid w:val="00812006"/>
    <w:rsid w:val="00812905"/>
    <w:rsid w:val="00812C5C"/>
    <w:rsid w:val="00812E4A"/>
    <w:rsid w:val="008141B7"/>
    <w:rsid w:val="00814C7B"/>
    <w:rsid w:val="00815B83"/>
    <w:rsid w:val="00816E65"/>
    <w:rsid w:val="008172AA"/>
    <w:rsid w:val="00820489"/>
    <w:rsid w:val="0082256D"/>
    <w:rsid w:val="00825FFD"/>
    <w:rsid w:val="00830003"/>
    <w:rsid w:val="0083365F"/>
    <w:rsid w:val="0083385D"/>
    <w:rsid w:val="00835BFB"/>
    <w:rsid w:val="00836784"/>
    <w:rsid w:val="00836D72"/>
    <w:rsid w:val="008414F4"/>
    <w:rsid w:val="00841F16"/>
    <w:rsid w:val="00843FD7"/>
    <w:rsid w:val="0084556F"/>
    <w:rsid w:val="00846604"/>
    <w:rsid w:val="00846D91"/>
    <w:rsid w:val="00846F71"/>
    <w:rsid w:val="00847BDF"/>
    <w:rsid w:val="00850756"/>
    <w:rsid w:val="008508D8"/>
    <w:rsid w:val="00850AFD"/>
    <w:rsid w:val="00851C67"/>
    <w:rsid w:val="008527A4"/>
    <w:rsid w:val="00853E91"/>
    <w:rsid w:val="008541ED"/>
    <w:rsid w:val="00854C13"/>
    <w:rsid w:val="00860329"/>
    <w:rsid w:val="00861DB9"/>
    <w:rsid w:val="008643B4"/>
    <w:rsid w:val="0086556C"/>
    <w:rsid w:val="008657E8"/>
    <w:rsid w:val="00865920"/>
    <w:rsid w:val="008662F9"/>
    <w:rsid w:val="00867D47"/>
    <w:rsid w:val="00867FFC"/>
    <w:rsid w:val="00870FF6"/>
    <w:rsid w:val="008727C2"/>
    <w:rsid w:val="00872F75"/>
    <w:rsid w:val="00873905"/>
    <w:rsid w:val="00876D93"/>
    <w:rsid w:val="00877308"/>
    <w:rsid w:val="00880361"/>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2FB4"/>
    <w:rsid w:val="0089306C"/>
    <w:rsid w:val="00895124"/>
    <w:rsid w:val="008A13FA"/>
    <w:rsid w:val="008A291D"/>
    <w:rsid w:val="008A3652"/>
    <w:rsid w:val="008A5996"/>
    <w:rsid w:val="008A5AD5"/>
    <w:rsid w:val="008A6074"/>
    <w:rsid w:val="008A6537"/>
    <w:rsid w:val="008B0AAA"/>
    <w:rsid w:val="008B27E9"/>
    <w:rsid w:val="008B3550"/>
    <w:rsid w:val="008B3DB6"/>
    <w:rsid w:val="008B54D9"/>
    <w:rsid w:val="008B578E"/>
    <w:rsid w:val="008B7CF7"/>
    <w:rsid w:val="008C09D5"/>
    <w:rsid w:val="008C0D70"/>
    <w:rsid w:val="008C22B4"/>
    <w:rsid w:val="008C22C3"/>
    <w:rsid w:val="008C2A4B"/>
    <w:rsid w:val="008C2C9D"/>
    <w:rsid w:val="008C3213"/>
    <w:rsid w:val="008C3F13"/>
    <w:rsid w:val="008C689B"/>
    <w:rsid w:val="008C696D"/>
    <w:rsid w:val="008C7878"/>
    <w:rsid w:val="008C7BCC"/>
    <w:rsid w:val="008D001C"/>
    <w:rsid w:val="008D0868"/>
    <w:rsid w:val="008D0AA8"/>
    <w:rsid w:val="008D2B33"/>
    <w:rsid w:val="008D4537"/>
    <w:rsid w:val="008D603E"/>
    <w:rsid w:val="008D6227"/>
    <w:rsid w:val="008D6965"/>
    <w:rsid w:val="008D7C13"/>
    <w:rsid w:val="008E1F89"/>
    <w:rsid w:val="008E2434"/>
    <w:rsid w:val="008E327F"/>
    <w:rsid w:val="008E37E3"/>
    <w:rsid w:val="008E474C"/>
    <w:rsid w:val="008E4BB2"/>
    <w:rsid w:val="008E5CED"/>
    <w:rsid w:val="008E5DB9"/>
    <w:rsid w:val="008E66C6"/>
    <w:rsid w:val="008E7FBC"/>
    <w:rsid w:val="008F3424"/>
    <w:rsid w:val="008F4F29"/>
    <w:rsid w:val="008F5CDF"/>
    <w:rsid w:val="008F7BBE"/>
    <w:rsid w:val="00900B00"/>
    <w:rsid w:val="00900D54"/>
    <w:rsid w:val="00901BF7"/>
    <w:rsid w:val="009026B1"/>
    <w:rsid w:val="00902BE8"/>
    <w:rsid w:val="00905335"/>
    <w:rsid w:val="0090565A"/>
    <w:rsid w:val="00906432"/>
    <w:rsid w:val="00907A05"/>
    <w:rsid w:val="00907AFF"/>
    <w:rsid w:val="00910BE5"/>
    <w:rsid w:val="009120F9"/>
    <w:rsid w:val="00912B69"/>
    <w:rsid w:val="00912E9C"/>
    <w:rsid w:val="00914D93"/>
    <w:rsid w:val="00915749"/>
    <w:rsid w:val="009159BE"/>
    <w:rsid w:val="009160DF"/>
    <w:rsid w:val="0091639F"/>
    <w:rsid w:val="00916BEB"/>
    <w:rsid w:val="00916C16"/>
    <w:rsid w:val="00920F8E"/>
    <w:rsid w:val="009210AB"/>
    <w:rsid w:val="00921175"/>
    <w:rsid w:val="00921569"/>
    <w:rsid w:val="00922C58"/>
    <w:rsid w:val="009237A5"/>
    <w:rsid w:val="009239AD"/>
    <w:rsid w:val="00926449"/>
    <w:rsid w:val="0092689A"/>
    <w:rsid w:val="00926AB3"/>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5C"/>
    <w:rsid w:val="009516B6"/>
    <w:rsid w:val="00951DB5"/>
    <w:rsid w:val="009523EB"/>
    <w:rsid w:val="00953423"/>
    <w:rsid w:val="009548BA"/>
    <w:rsid w:val="00954C11"/>
    <w:rsid w:val="00956A09"/>
    <w:rsid w:val="00957EE0"/>
    <w:rsid w:val="00961AD8"/>
    <w:rsid w:val="0096335C"/>
    <w:rsid w:val="0096418C"/>
    <w:rsid w:val="009653DD"/>
    <w:rsid w:val="00965B54"/>
    <w:rsid w:val="0096683F"/>
    <w:rsid w:val="009669FF"/>
    <w:rsid w:val="009673A8"/>
    <w:rsid w:val="009678F1"/>
    <w:rsid w:val="009701CF"/>
    <w:rsid w:val="009746D7"/>
    <w:rsid w:val="0097491D"/>
    <w:rsid w:val="00974BF8"/>
    <w:rsid w:val="009750DA"/>
    <w:rsid w:val="00975554"/>
    <w:rsid w:val="00976BE2"/>
    <w:rsid w:val="00977A12"/>
    <w:rsid w:val="0098032A"/>
    <w:rsid w:val="00981A66"/>
    <w:rsid w:val="0098302C"/>
    <w:rsid w:val="0098316D"/>
    <w:rsid w:val="00984A24"/>
    <w:rsid w:val="00984CDB"/>
    <w:rsid w:val="00985A95"/>
    <w:rsid w:val="0099239A"/>
    <w:rsid w:val="00993C59"/>
    <w:rsid w:val="009960B8"/>
    <w:rsid w:val="00996239"/>
    <w:rsid w:val="00996F10"/>
    <w:rsid w:val="009970F2"/>
    <w:rsid w:val="0099721C"/>
    <w:rsid w:val="009A0138"/>
    <w:rsid w:val="009A13B4"/>
    <w:rsid w:val="009A27FC"/>
    <w:rsid w:val="009A2876"/>
    <w:rsid w:val="009A2B87"/>
    <w:rsid w:val="009A3856"/>
    <w:rsid w:val="009A3B37"/>
    <w:rsid w:val="009A4FFF"/>
    <w:rsid w:val="009A509E"/>
    <w:rsid w:val="009A6E18"/>
    <w:rsid w:val="009B11E9"/>
    <w:rsid w:val="009B3396"/>
    <w:rsid w:val="009B3790"/>
    <w:rsid w:val="009B4E49"/>
    <w:rsid w:val="009B5429"/>
    <w:rsid w:val="009B6F7E"/>
    <w:rsid w:val="009B7A57"/>
    <w:rsid w:val="009B7CE4"/>
    <w:rsid w:val="009C085C"/>
    <w:rsid w:val="009C0B7A"/>
    <w:rsid w:val="009C1243"/>
    <w:rsid w:val="009C22D2"/>
    <w:rsid w:val="009C29B8"/>
    <w:rsid w:val="009C2B07"/>
    <w:rsid w:val="009C3608"/>
    <w:rsid w:val="009C423E"/>
    <w:rsid w:val="009C440A"/>
    <w:rsid w:val="009C4968"/>
    <w:rsid w:val="009C4B65"/>
    <w:rsid w:val="009C4F88"/>
    <w:rsid w:val="009C50E1"/>
    <w:rsid w:val="009C6763"/>
    <w:rsid w:val="009C7C0A"/>
    <w:rsid w:val="009D006A"/>
    <w:rsid w:val="009D086D"/>
    <w:rsid w:val="009D17B2"/>
    <w:rsid w:val="009D1E84"/>
    <w:rsid w:val="009D34EE"/>
    <w:rsid w:val="009D65F5"/>
    <w:rsid w:val="009D6743"/>
    <w:rsid w:val="009D6D50"/>
    <w:rsid w:val="009D7FE4"/>
    <w:rsid w:val="009E1AD7"/>
    <w:rsid w:val="009E1B7D"/>
    <w:rsid w:val="009E237C"/>
    <w:rsid w:val="009E4450"/>
    <w:rsid w:val="009E4749"/>
    <w:rsid w:val="009E487B"/>
    <w:rsid w:val="009E6148"/>
    <w:rsid w:val="009F0652"/>
    <w:rsid w:val="009F113E"/>
    <w:rsid w:val="009F1BE1"/>
    <w:rsid w:val="009F1DBC"/>
    <w:rsid w:val="009F4A32"/>
    <w:rsid w:val="009F5C17"/>
    <w:rsid w:val="009F5D4B"/>
    <w:rsid w:val="009F685D"/>
    <w:rsid w:val="009F73CE"/>
    <w:rsid w:val="00A01D4A"/>
    <w:rsid w:val="00A02793"/>
    <w:rsid w:val="00A0308C"/>
    <w:rsid w:val="00A03131"/>
    <w:rsid w:val="00A03916"/>
    <w:rsid w:val="00A0455B"/>
    <w:rsid w:val="00A064C2"/>
    <w:rsid w:val="00A06B6F"/>
    <w:rsid w:val="00A072B9"/>
    <w:rsid w:val="00A079B0"/>
    <w:rsid w:val="00A07A4F"/>
    <w:rsid w:val="00A11B3D"/>
    <w:rsid w:val="00A12EF7"/>
    <w:rsid w:val="00A14848"/>
    <w:rsid w:val="00A15003"/>
    <w:rsid w:val="00A17498"/>
    <w:rsid w:val="00A202FD"/>
    <w:rsid w:val="00A22EB1"/>
    <w:rsid w:val="00A23C4D"/>
    <w:rsid w:val="00A240FC"/>
    <w:rsid w:val="00A24296"/>
    <w:rsid w:val="00A24341"/>
    <w:rsid w:val="00A24FAF"/>
    <w:rsid w:val="00A2699E"/>
    <w:rsid w:val="00A26E05"/>
    <w:rsid w:val="00A3000F"/>
    <w:rsid w:val="00A3115B"/>
    <w:rsid w:val="00A328B8"/>
    <w:rsid w:val="00A342F8"/>
    <w:rsid w:val="00A345A8"/>
    <w:rsid w:val="00A36257"/>
    <w:rsid w:val="00A36ACB"/>
    <w:rsid w:val="00A42176"/>
    <w:rsid w:val="00A42C8A"/>
    <w:rsid w:val="00A42F4F"/>
    <w:rsid w:val="00A4313A"/>
    <w:rsid w:val="00A45036"/>
    <w:rsid w:val="00A455C3"/>
    <w:rsid w:val="00A46402"/>
    <w:rsid w:val="00A51005"/>
    <w:rsid w:val="00A56C56"/>
    <w:rsid w:val="00A5762C"/>
    <w:rsid w:val="00A60065"/>
    <w:rsid w:val="00A60523"/>
    <w:rsid w:val="00A607B2"/>
    <w:rsid w:val="00A61C05"/>
    <w:rsid w:val="00A635D5"/>
    <w:rsid w:val="00A63600"/>
    <w:rsid w:val="00A64ABD"/>
    <w:rsid w:val="00A65770"/>
    <w:rsid w:val="00A664D7"/>
    <w:rsid w:val="00A6688D"/>
    <w:rsid w:val="00A679D4"/>
    <w:rsid w:val="00A70D37"/>
    <w:rsid w:val="00A71983"/>
    <w:rsid w:val="00A71B59"/>
    <w:rsid w:val="00A7400F"/>
    <w:rsid w:val="00A74A8E"/>
    <w:rsid w:val="00A76B1C"/>
    <w:rsid w:val="00A801E2"/>
    <w:rsid w:val="00A80A37"/>
    <w:rsid w:val="00A80AF9"/>
    <w:rsid w:val="00A812D5"/>
    <w:rsid w:val="00A82D14"/>
    <w:rsid w:val="00A82E7F"/>
    <w:rsid w:val="00A82F5A"/>
    <w:rsid w:val="00A83CCE"/>
    <w:rsid w:val="00A852F2"/>
    <w:rsid w:val="00A8700F"/>
    <w:rsid w:val="00A87331"/>
    <w:rsid w:val="00A90252"/>
    <w:rsid w:val="00A90689"/>
    <w:rsid w:val="00A911AC"/>
    <w:rsid w:val="00A91C5A"/>
    <w:rsid w:val="00A93BAE"/>
    <w:rsid w:val="00A94906"/>
    <w:rsid w:val="00A95021"/>
    <w:rsid w:val="00A95464"/>
    <w:rsid w:val="00A96CD2"/>
    <w:rsid w:val="00A9778A"/>
    <w:rsid w:val="00AA1634"/>
    <w:rsid w:val="00AA48C7"/>
    <w:rsid w:val="00AA6656"/>
    <w:rsid w:val="00AA765D"/>
    <w:rsid w:val="00AA7F67"/>
    <w:rsid w:val="00AB000F"/>
    <w:rsid w:val="00AB1728"/>
    <w:rsid w:val="00AB2848"/>
    <w:rsid w:val="00AB3A28"/>
    <w:rsid w:val="00AB66F4"/>
    <w:rsid w:val="00AB6CE2"/>
    <w:rsid w:val="00AB7BE6"/>
    <w:rsid w:val="00AC0A0E"/>
    <w:rsid w:val="00AC12AF"/>
    <w:rsid w:val="00AC6FC1"/>
    <w:rsid w:val="00AC7809"/>
    <w:rsid w:val="00AC7914"/>
    <w:rsid w:val="00AD2729"/>
    <w:rsid w:val="00AD34B5"/>
    <w:rsid w:val="00AD41F1"/>
    <w:rsid w:val="00AD5F3A"/>
    <w:rsid w:val="00AD5F7C"/>
    <w:rsid w:val="00AD6946"/>
    <w:rsid w:val="00AD7CD5"/>
    <w:rsid w:val="00AE04EB"/>
    <w:rsid w:val="00AE0F1D"/>
    <w:rsid w:val="00AE2937"/>
    <w:rsid w:val="00AE3FD3"/>
    <w:rsid w:val="00AE5228"/>
    <w:rsid w:val="00AE5D17"/>
    <w:rsid w:val="00AE7165"/>
    <w:rsid w:val="00AE76FF"/>
    <w:rsid w:val="00AF1B44"/>
    <w:rsid w:val="00AF216B"/>
    <w:rsid w:val="00AF2901"/>
    <w:rsid w:val="00AF2B49"/>
    <w:rsid w:val="00AF3154"/>
    <w:rsid w:val="00AF44C5"/>
    <w:rsid w:val="00AF6F4A"/>
    <w:rsid w:val="00AF7FA5"/>
    <w:rsid w:val="00B009B6"/>
    <w:rsid w:val="00B00E33"/>
    <w:rsid w:val="00B02D8F"/>
    <w:rsid w:val="00B03DF3"/>
    <w:rsid w:val="00B044C8"/>
    <w:rsid w:val="00B07C8A"/>
    <w:rsid w:val="00B10339"/>
    <w:rsid w:val="00B1038E"/>
    <w:rsid w:val="00B111CA"/>
    <w:rsid w:val="00B135A2"/>
    <w:rsid w:val="00B13F1A"/>
    <w:rsid w:val="00B15B61"/>
    <w:rsid w:val="00B15E23"/>
    <w:rsid w:val="00B16FF6"/>
    <w:rsid w:val="00B218E1"/>
    <w:rsid w:val="00B221B5"/>
    <w:rsid w:val="00B2288E"/>
    <w:rsid w:val="00B231C8"/>
    <w:rsid w:val="00B24506"/>
    <w:rsid w:val="00B25797"/>
    <w:rsid w:val="00B257B2"/>
    <w:rsid w:val="00B31E60"/>
    <w:rsid w:val="00B343FB"/>
    <w:rsid w:val="00B3544B"/>
    <w:rsid w:val="00B35E8C"/>
    <w:rsid w:val="00B41CAE"/>
    <w:rsid w:val="00B42189"/>
    <w:rsid w:val="00B4376D"/>
    <w:rsid w:val="00B43CC6"/>
    <w:rsid w:val="00B44E7C"/>
    <w:rsid w:val="00B45B91"/>
    <w:rsid w:val="00B46B1A"/>
    <w:rsid w:val="00B46B6B"/>
    <w:rsid w:val="00B47374"/>
    <w:rsid w:val="00B50641"/>
    <w:rsid w:val="00B51EFD"/>
    <w:rsid w:val="00B52287"/>
    <w:rsid w:val="00B528C8"/>
    <w:rsid w:val="00B52E03"/>
    <w:rsid w:val="00B531DA"/>
    <w:rsid w:val="00B53D40"/>
    <w:rsid w:val="00B54771"/>
    <w:rsid w:val="00B54F76"/>
    <w:rsid w:val="00B55859"/>
    <w:rsid w:val="00B55B6A"/>
    <w:rsid w:val="00B56E6E"/>
    <w:rsid w:val="00B60A44"/>
    <w:rsid w:val="00B60EE8"/>
    <w:rsid w:val="00B613EB"/>
    <w:rsid w:val="00B61961"/>
    <w:rsid w:val="00B64BB3"/>
    <w:rsid w:val="00B64F91"/>
    <w:rsid w:val="00B66A34"/>
    <w:rsid w:val="00B71FCF"/>
    <w:rsid w:val="00B72754"/>
    <w:rsid w:val="00B729E6"/>
    <w:rsid w:val="00B7394D"/>
    <w:rsid w:val="00B7501D"/>
    <w:rsid w:val="00B75F70"/>
    <w:rsid w:val="00B76027"/>
    <w:rsid w:val="00B77AFF"/>
    <w:rsid w:val="00B80124"/>
    <w:rsid w:val="00B81173"/>
    <w:rsid w:val="00B8133B"/>
    <w:rsid w:val="00B835C3"/>
    <w:rsid w:val="00B837BB"/>
    <w:rsid w:val="00B83924"/>
    <w:rsid w:val="00B84DF5"/>
    <w:rsid w:val="00B853E0"/>
    <w:rsid w:val="00B861C3"/>
    <w:rsid w:val="00B86484"/>
    <w:rsid w:val="00B869CA"/>
    <w:rsid w:val="00B86F1B"/>
    <w:rsid w:val="00B92C65"/>
    <w:rsid w:val="00B92F11"/>
    <w:rsid w:val="00B93EF4"/>
    <w:rsid w:val="00B94A13"/>
    <w:rsid w:val="00B95F15"/>
    <w:rsid w:val="00B96241"/>
    <w:rsid w:val="00B963CB"/>
    <w:rsid w:val="00B9660A"/>
    <w:rsid w:val="00B96776"/>
    <w:rsid w:val="00B975E3"/>
    <w:rsid w:val="00B977EC"/>
    <w:rsid w:val="00BA337D"/>
    <w:rsid w:val="00BA37F4"/>
    <w:rsid w:val="00BA4907"/>
    <w:rsid w:val="00BA5E3A"/>
    <w:rsid w:val="00BA63F8"/>
    <w:rsid w:val="00BA6D16"/>
    <w:rsid w:val="00BB0A8E"/>
    <w:rsid w:val="00BB1837"/>
    <w:rsid w:val="00BB18EC"/>
    <w:rsid w:val="00BB2DC8"/>
    <w:rsid w:val="00BB43B1"/>
    <w:rsid w:val="00BB53C8"/>
    <w:rsid w:val="00BB5CC0"/>
    <w:rsid w:val="00BC03D6"/>
    <w:rsid w:val="00BC09E9"/>
    <w:rsid w:val="00BC0C8B"/>
    <w:rsid w:val="00BC1293"/>
    <w:rsid w:val="00BC1402"/>
    <w:rsid w:val="00BC2248"/>
    <w:rsid w:val="00BC33D7"/>
    <w:rsid w:val="00BC43CA"/>
    <w:rsid w:val="00BC621A"/>
    <w:rsid w:val="00BC646F"/>
    <w:rsid w:val="00BC6C5A"/>
    <w:rsid w:val="00BD1AE6"/>
    <w:rsid w:val="00BD26DC"/>
    <w:rsid w:val="00BD451C"/>
    <w:rsid w:val="00BD4E47"/>
    <w:rsid w:val="00BE0E41"/>
    <w:rsid w:val="00BE0F76"/>
    <w:rsid w:val="00BE13F6"/>
    <w:rsid w:val="00BE3A4F"/>
    <w:rsid w:val="00BE3E17"/>
    <w:rsid w:val="00BE4EA6"/>
    <w:rsid w:val="00BE4FA1"/>
    <w:rsid w:val="00BE6848"/>
    <w:rsid w:val="00BE6FCB"/>
    <w:rsid w:val="00BE7E5E"/>
    <w:rsid w:val="00BF076C"/>
    <w:rsid w:val="00BF166B"/>
    <w:rsid w:val="00BF33D4"/>
    <w:rsid w:val="00BF33F6"/>
    <w:rsid w:val="00BF3C9C"/>
    <w:rsid w:val="00BF42A5"/>
    <w:rsid w:val="00BF4FD0"/>
    <w:rsid w:val="00BF512B"/>
    <w:rsid w:val="00BF5647"/>
    <w:rsid w:val="00BF56B8"/>
    <w:rsid w:val="00BF7F51"/>
    <w:rsid w:val="00C000DD"/>
    <w:rsid w:val="00C00C50"/>
    <w:rsid w:val="00C00F23"/>
    <w:rsid w:val="00C0249B"/>
    <w:rsid w:val="00C035EE"/>
    <w:rsid w:val="00C03ED6"/>
    <w:rsid w:val="00C04F81"/>
    <w:rsid w:val="00C05E32"/>
    <w:rsid w:val="00C07899"/>
    <w:rsid w:val="00C1188C"/>
    <w:rsid w:val="00C11A77"/>
    <w:rsid w:val="00C13A16"/>
    <w:rsid w:val="00C15793"/>
    <w:rsid w:val="00C16F6A"/>
    <w:rsid w:val="00C17D12"/>
    <w:rsid w:val="00C21B1B"/>
    <w:rsid w:val="00C23B35"/>
    <w:rsid w:val="00C24A60"/>
    <w:rsid w:val="00C24E2A"/>
    <w:rsid w:val="00C25F27"/>
    <w:rsid w:val="00C2621B"/>
    <w:rsid w:val="00C277C0"/>
    <w:rsid w:val="00C27A91"/>
    <w:rsid w:val="00C27F21"/>
    <w:rsid w:val="00C30178"/>
    <w:rsid w:val="00C334A1"/>
    <w:rsid w:val="00C3368A"/>
    <w:rsid w:val="00C344B3"/>
    <w:rsid w:val="00C36406"/>
    <w:rsid w:val="00C374BE"/>
    <w:rsid w:val="00C42030"/>
    <w:rsid w:val="00C427F0"/>
    <w:rsid w:val="00C45023"/>
    <w:rsid w:val="00C4513E"/>
    <w:rsid w:val="00C4697F"/>
    <w:rsid w:val="00C50157"/>
    <w:rsid w:val="00C52506"/>
    <w:rsid w:val="00C52F7B"/>
    <w:rsid w:val="00C53454"/>
    <w:rsid w:val="00C53FC7"/>
    <w:rsid w:val="00C545E0"/>
    <w:rsid w:val="00C5497D"/>
    <w:rsid w:val="00C55AAA"/>
    <w:rsid w:val="00C5613C"/>
    <w:rsid w:val="00C567F1"/>
    <w:rsid w:val="00C56BC3"/>
    <w:rsid w:val="00C56ED7"/>
    <w:rsid w:val="00C5796A"/>
    <w:rsid w:val="00C57EF6"/>
    <w:rsid w:val="00C60475"/>
    <w:rsid w:val="00C60AD3"/>
    <w:rsid w:val="00C638D2"/>
    <w:rsid w:val="00C63B2E"/>
    <w:rsid w:val="00C7087D"/>
    <w:rsid w:val="00C728E8"/>
    <w:rsid w:val="00C742CF"/>
    <w:rsid w:val="00C74FA8"/>
    <w:rsid w:val="00C762F7"/>
    <w:rsid w:val="00C7673D"/>
    <w:rsid w:val="00C80293"/>
    <w:rsid w:val="00C81369"/>
    <w:rsid w:val="00C81ACA"/>
    <w:rsid w:val="00C82C41"/>
    <w:rsid w:val="00C8328D"/>
    <w:rsid w:val="00C86891"/>
    <w:rsid w:val="00C86E42"/>
    <w:rsid w:val="00C87095"/>
    <w:rsid w:val="00C91E28"/>
    <w:rsid w:val="00C932DF"/>
    <w:rsid w:val="00C93B3C"/>
    <w:rsid w:val="00C93B79"/>
    <w:rsid w:val="00C93DC6"/>
    <w:rsid w:val="00C948E5"/>
    <w:rsid w:val="00C94A6F"/>
    <w:rsid w:val="00C94CAB"/>
    <w:rsid w:val="00C95275"/>
    <w:rsid w:val="00CA054F"/>
    <w:rsid w:val="00CA315F"/>
    <w:rsid w:val="00CA585F"/>
    <w:rsid w:val="00CA5BB6"/>
    <w:rsid w:val="00CA754F"/>
    <w:rsid w:val="00CA7814"/>
    <w:rsid w:val="00CB22C6"/>
    <w:rsid w:val="00CB2E14"/>
    <w:rsid w:val="00CB5C8A"/>
    <w:rsid w:val="00CB6006"/>
    <w:rsid w:val="00CB6CA1"/>
    <w:rsid w:val="00CC5351"/>
    <w:rsid w:val="00CC5B03"/>
    <w:rsid w:val="00CC71A2"/>
    <w:rsid w:val="00CC71D1"/>
    <w:rsid w:val="00CC7E30"/>
    <w:rsid w:val="00CD0573"/>
    <w:rsid w:val="00CD09E8"/>
    <w:rsid w:val="00CD1DDC"/>
    <w:rsid w:val="00CD200E"/>
    <w:rsid w:val="00CD275A"/>
    <w:rsid w:val="00CD364F"/>
    <w:rsid w:val="00CD386B"/>
    <w:rsid w:val="00CD433C"/>
    <w:rsid w:val="00CD5C5E"/>
    <w:rsid w:val="00CD6F6E"/>
    <w:rsid w:val="00CD7296"/>
    <w:rsid w:val="00CD7394"/>
    <w:rsid w:val="00CE0AD9"/>
    <w:rsid w:val="00CE1166"/>
    <w:rsid w:val="00CE3547"/>
    <w:rsid w:val="00CE6D73"/>
    <w:rsid w:val="00CF242D"/>
    <w:rsid w:val="00CF3600"/>
    <w:rsid w:val="00CF548F"/>
    <w:rsid w:val="00CF584F"/>
    <w:rsid w:val="00CF5CA9"/>
    <w:rsid w:val="00CF5E69"/>
    <w:rsid w:val="00CF66C4"/>
    <w:rsid w:val="00CF66F3"/>
    <w:rsid w:val="00CF6B92"/>
    <w:rsid w:val="00CF77A2"/>
    <w:rsid w:val="00D0048E"/>
    <w:rsid w:val="00D009D0"/>
    <w:rsid w:val="00D01956"/>
    <w:rsid w:val="00D01CF6"/>
    <w:rsid w:val="00D03194"/>
    <w:rsid w:val="00D039D7"/>
    <w:rsid w:val="00D03A2B"/>
    <w:rsid w:val="00D04237"/>
    <w:rsid w:val="00D043D5"/>
    <w:rsid w:val="00D049AF"/>
    <w:rsid w:val="00D05F58"/>
    <w:rsid w:val="00D07826"/>
    <w:rsid w:val="00D07EE8"/>
    <w:rsid w:val="00D12961"/>
    <w:rsid w:val="00D13EF2"/>
    <w:rsid w:val="00D14E52"/>
    <w:rsid w:val="00D15980"/>
    <w:rsid w:val="00D160AD"/>
    <w:rsid w:val="00D16149"/>
    <w:rsid w:val="00D17AB0"/>
    <w:rsid w:val="00D222D6"/>
    <w:rsid w:val="00D229D2"/>
    <w:rsid w:val="00D23528"/>
    <w:rsid w:val="00D23F94"/>
    <w:rsid w:val="00D24499"/>
    <w:rsid w:val="00D24A95"/>
    <w:rsid w:val="00D2633E"/>
    <w:rsid w:val="00D27A62"/>
    <w:rsid w:val="00D31965"/>
    <w:rsid w:val="00D3266E"/>
    <w:rsid w:val="00D329DE"/>
    <w:rsid w:val="00D33A96"/>
    <w:rsid w:val="00D343CB"/>
    <w:rsid w:val="00D34CB9"/>
    <w:rsid w:val="00D409D6"/>
    <w:rsid w:val="00D4214C"/>
    <w:rsid w:val="00D4215E"/>
    <w:rsid w:val="00D42298"/>
    <w:rsid w:val="00D423F7"/>
    <w:rsid w:val="00D42A41"/>
    <w:rsid w:val="00D44553"/>
    <w:rsid w:val="00D454EB"/>
    <w:rsid w:val="00D4573E"/>
    <w:rsid w:val="00D45D66"/>
    <w:rsid w:val="00D4601E"/>
    <w:rsid w:val="00D46DC5"/>
    <w:rsid w:val="00D51220"/>
    <w:rsid w:val="00D52E7C"/>
    <w:rsid w:val="00D5536E"/>
    <w:rsid w:val="00D56303"/>
    <w:rsid w:val="00D56401"/>
    <w:rsid w:val="00D577C3"/>
    <w:rsid w:val="00D60BBC"/>
    <w:rsid w:val="00D611A0"/>
    <w:rsid w:val="00D641E8"/>
    <w:rsid w:val="00D65405"/>
    <w:rsid w:val="00D66315"/>
    <w:rsid w:val="00D6677C"/>
    <w:rsid w:val="00D671EE"/>
    <w:rsid w:val="00D67E34"/>
    <w:rsid w:val="00D701C1"/>
    <w:rsid w:val="00D71735"/>
    <w:rsid w:val="00D7516B"/>
    <w:rsid w:val="00D763C2"/>
    <w:rsid w:val="00D770CE"/>
    <w:rsid w:val="00D77377"/>
    <w:rsid w:val="00D77FC0"/>
    <w:rsid w:val="00D808D1"/>
    <w:rsid w:val="00D81EDB"/>
    <w:rsid w:val="00D81F5E"/>
    <w:rsid w:val="00D82CE0"/>
    <w:rsid w:val="00D8329D"/>
    <w:rsid w:val="00D8360E"/>
    <w:rsid w:val="00D841ED"/>
    <w:rsid w:val="00D849FE"/>
    <w:rsid w:val="00D85C57"/>
    <w:rsid w:val="00D87607"/>
    <w:rsid w:val="00D904FC"/>
    <w:rsid w:val="00D91B1A"/>
    <w:rsid w:val="00D95F1C"/>
    <w:rsid w:val="00D97927"/>
    <w:rsid w:val="00D97C1F"/>
    <w:rsid w:val="00DA1017"/>
    <w:rsid w:val="00DA1715"/>
    <w:rsid w:val="00DA4187"/>
    <w:rsid w:val="00DA4791"/>
    <w:rsid w:val="00DA4889"/>
    <w:rsid w:val="00DA4E61"/>
    <w:rsid w:val="00DA51B3"/>
    <w:rsid w:val="00DA6111"/>
    <w:rsid w:val="00DA6C6B"/>
    <w:rsid w:val="00DA7AE2"/>
    <w:rsid w:val="00DB036C"/>
    <w:rsid w:val="00DB0C54"/>
    <w:rsid w:val="00DB1DEC"/>
    <w:rsid w:val="00DB20C3"/>
    <w:rsid w:val="00DB33FE"/>
    <w:rsid w:val="00DB58A7"/>
    <w:rsid w:val="00DB5E65"/>
    <w:rsid w:val="00DB60F4"/>
    <w:rsid w:val="00DB6C54"/>
    <w:rsid w:val="00DB7901"/>
    <w:rsid w:val="00DC1AFE"/>
    <w:rsid w:val="00DC2083"/>
    <w:rsid w:val="00DC2F73"/>
    <w:rsid w:val="00DC4F67"/>
    <w:rsid w:val="00DC7B4C"/>
    <w:rsid w:val="00DD049C"/>
    <w:rsid w:val="00DD114F"/>
    <w:rsid w:val="00DD1688"/>
    <w:rsid w:val="00DD5247"/>
    <w:rsid w:val="00DD5A56"/>
    <w:rsid w:val="00DD661A"/>
    <w:rsid w:val="00DD6FA8"/>
    <w:rsid w:val="00DE1508"/>
    <w:rsid w:val="00DE23F0"/>
    <w:rsid w:val="00DE299F"/>
    <w:rsid w:val="00DE2A13"/>
    <w:rsid w:val="00DE2A40"/>
    <w:rsid w:val="00DE2A57"/>
    <w:rsid w:val="00DE2E70"/>
    <w:rsid w:val="00DE4775"/>
    <w:rsid w:val="00DE7528"/>
    <w:rsid w:val="00DF0B19"/>
    <w:rsid w:val="00DF1C9C"/>
    <w:rsid w:val="00DF2237"/>
    <w:rsid w:val="00DF325C"/>
    <w:rsid w:val="00DF35E8"/>
    <w:rsid w:val="00DF3746"/>
    <w:rsid w:val="00DF3B72"/>
    <w:rsid w:val="00E000BB"/>
    <w:rsid w:val="00E00BE6"/>
    <w:rsid w:val="00E00F8F"/>
    <w:rsid w:val="00E0146B"/>
    <w:rsid w:val="00E015D1"/>
    <w:rsid w:val="00E01642"/>
    <w:rsid w:val="00E02EB7"/>
    <w:rsid w:val="00E034C3"/>
    <w:rsid w:val="00E03A50"/>
    <w:rsid w:val="00E0620D"/>
    <w:rsid w:val="00E06A08"/>
    <w:rsid w:val="00E1086A"/>
    <w:rsid w:val="00E11F1B"/>
    <w:rsid w:val="00E12B52"/>
    <w:rsid w:val="00E12DC1"/>
    <w:rsid w:val="00E13330"/>
    <w:rsid w:val="00E142A0"/>
    <w:rsid w:val="00E14591"/>
    <w:rsid w:val="00E14A5B"/>
    <w:rsid w:val="00E16E8A"/>
    <w:rsid w:val="00E1740A"/>
    <w:rsid w:val="00E20057"/>
    <w:rsid w:val="00E2308C"/>
    <w:rsid w:val="00E30158"/>
    <w:rsid w:val="00E330E8"/>
    <w:rsid w:val="00E35C9A"/>
    <w:rsid w:val="00E3710A"/>
    <w:rsid w:val="00E4040E"/>
    <w:rsid w:val="00E40959"/>
    <w:rsid w:val="00E41836"/>
    <w:rsid w:val="00E42FCC"/>
    <w:rsid w:val="00E435E8"/>
    <w:rsid w:val="00E44E13"/>
    <w:rsid w:val="00E46082"/>
    <w:rsid w:val="00E465B8"/>
    <w:rsid w:val="00E4715A"/>
    <w:rsid w:val="00E51BA7"/>
    <w:rsid w:val="00E520FF"/>
    <w:rsid w:val="00E526C6"/>
    <w:rsid w:val="00E5397A"/>
    <w:rsid w:val="00E53EF1"/>
    <w:rsid w:val="00E55C40"/>
    <w:rsid w:val="00E616E0"/>
    <w:rsid w:val="00E63A64"/>
    <w:rsid w:val="00E63DD6"/>
    <w:rsid w:val="00E66BBD"/>
    <w:rsid w:val="00E66D87"/>
    <w:rsid w:val="00E67D4E"/>
    <w:rsid w:val="00E67EA6"/>
    <w:rsid w:val="00E724E3"/>
    <w:rsid w:val="00E7357E"/>
    <w:rsid w:val="00E743C3"/>
    <w:rsid w:val="00E745E9"/>
    <w:rsid w:val="00E75AF3"/>
    <w:rsid w:val="00E7611C"/>
    <w:rsid w:val="00E77C1C"/>
    <w:rsid w:val="00E77E48"/>
    <w:rsid w:val="00E80CF0"/>
    <w:rsid w:val="00E81D55"/>
    <w:rsid w:val="00E82998"/>
    <w:rsid w:val="00E82A40"/>
    <w:rsid w:val="00E82E90"/>
    <w:rsid w:val="00E83879"/>
    <w:rsid w:val="00E83D4F"/>
    <w:rsid w:val="00E8485A"/>
    <w:rsid w:val="00E853A0"/>
    <w:rsid w:val="00E86D78"/>
    <w:rsid w:val="00E8717D"/>
    <w:rsid w:val="00E90CA5"/>
    <w:rsid w:val="00E91324"/>
    <w:rsid w:val="00E9270D"/>
    <w:rsid w:val="00E9396D"/>
    <w:rsid w:val="00EA7477"/>
    <w:rsid w:val="00EA77A5"/>
    <w:rsid w:val="00EB1D94"/>
    <w:rsid w:val="00EB21ED"/>
    <w:rsid w:val="00EB6848"/>
    <w:rsid w:val="00EB6D51"/>
    <w:rsid w:val="00EC0451"/>
    <w:rsid w:val="00EC2321"/>
    <w:rsid w:val="00EC3E23"/>
    <w:rsid w:val="00EC45DF"/>
    <w:rsid w:val="00EC4E5C"/>
    <w:rsid w:val="00EC5339"/>
    <w:rsid w:val="00EC6920"/>
    <w:rsid w:val="00EC6B35"/>
    <w:rsid w:val="00ED0232"/>
    <w:rsid w:val="00ED4B9B"/>
    <w:rsid w:val="00ED4EA6"/>
    <w:rsid w:val="00ED6E77"/>
    <w:rsid w:val="00EE04DE"/>
    <w:rsid w:val="00EE088A"/>
    <w:rsid w:val="00EE1BB5"/>
    <w:rsid w:val="00EE588C"/>
    <w:rsid w:val="00EE633C"/>
    <w:rsid w:val="00EE6ED4"/>
    <w:rsid w:val="00EE7035"/>
    <w:rsid w:val="00EE77DA"/>
    <w:rsid w:val="00EF299A"/>
    <w:rsid w:val="00EF2ABB"/>
    <w:rsid w:val="00EF3BAD"/>
    <w:rsid w:val="00EF3C2A"/>
    <w:rsid w:val="00EF4178"/>
    <w:rsid w:val="00F00C6D"/>
    <w:rsid w:val="00F02216"/>
    <w:rsid w:val="00F03012"/>
    <w:rsid w:val="00F032BB"/>
    <w:rsid w:val="00F035B9"/>
    <w:rsid w:val="00F05467"/>
    <w:rsid w:val="00F06A31"/>
    <w:rsid w:val="00F0773A"/>
    <w:rsid w:val="00F07EB9"/>
    <w:rsid w:val="00F10012"/>
    <w:rsid w:val="00F11EFD"/>
    <w:rsid w:val="00F13F3D"/>
    <w:rsid w:val="00F14672"/>
    <w:rsid w:val="00F15399"/>
    <w:rsid w:val="00F15D3B"/>
    <w:rsid w:val="00F15F17"/>
    <w:rsid w:val="00F1617C"/>
    <w:rsid w:val="00F16466"/>
    <w:rsid w:val="00F205F4"/>
    <w:rsid w:val="00F21250"/>
    <w:rsid w:val="00F21471"/>
    <w:rsid w:val="00F216A7"/>
    <w:rsid w:val="00F24754"/>
    <w:rsid w:val="00F254ED"/>
    <w:rsid w:val="00F256DC"/>
    <w:rsid w:val="00F340DC"/>
    <w:rsid w:val="00F355FF"/>
    <w:rsid w:val="00F36684"/>
    <w:rsid w:val="00F369F1"/>
    <w:rsid w:val="00F371C3"/>
    <w:rsid w:val="00F422B6"/>
    <w:rsid w:val="00F424BD"/>
    <w:rsid w:val="00F43D83"/>
    <w:rsid w:val="00F47A5C"/>
    <w:rsid w:val="00F517D5"/>
    <w:rsid w:val="00F524A3"/>
    <w:rsid w:val="00F52907"/>
    <w:rsid w:val="00F53ACB"/>
    <w:rsid w:val="00F54DC6"/>
    <w:rsid w:val="00F551CB"/>
    <w:rsid w:val="00F61C7E"/>
    <w:rsid w:val="00F63100"/>
    <w:rsid w:val="00F6589B"/>
    <w:rsid w:val="00F67042"/>
    <w:rsid w:val="00F67433"/>
    <w:rsid w:val="00F70B94"/>
    <w:rsid w:val="00F73EDE"/>
    <w:rsid w:val="00F75673"/>
    <w:rsid w:val="00F759C9"/>
    <w:rsid w:val="00F760DD"/>
    <w:rsid w:val="00F771B3"/>
    <w:rsid w:val="00F77CEA"/>
    <w:rsid w:val="00F77D0E"/>
    <w:rsid w:val="00F803A8"/>
    <w:rsid w:val="00F81BBE"/>
    <w:rsid w:val="00F81BF5"/>
    <w:rsid w:val="00F8311F"/>
    <w:rsid w:val="00F83853"/>
    <w:rsid w:val="00F848EA"/>
    <w:rsid w:val="00F84B7E"/>
    <w:rsid w:val="00F85B6C"/>
    <w:rsid w:val="00F8671C"/>
    <w:rsid w:val="00F87843"/>
    <w:rsid w:val="00F91DD2"/>
    <w:rsid w:val="00F920AD"/>
    <w:rsid w:val="00F92A9E"/>
    <w:rsid w:val="00F92E86"/>
    <w:rsid w:val="00F963F5"/>
    <w:rsid w:val="00F964A4"/>
    <w:rsid w:val="00F969A9"/>
    <w:rsid w:val="00FA043D"/>
    <w:rsid w:val="00FA0820"/>
    <w:rsid w:val="00FA1089"/>
    <w:rsid w:val="00FA1588"/>
    <w:rsid w:val="00FA2183"/>
    <w:rsid w:val="00FA2C69"/>
    <w:rsid w:val="00FA2E23"/>
    <w:rsid w:val="00FA2F37"/>
    <w:rsid w:val="00FA5C96"/>
    <w:rsid w:val="00FA62A6"/>
    <w:rsid w:val="00FA65DA"/>
    <w:rsid w:val="00FA7966"/>
    <w:rsid w:val="00FA7FD2"/>
    <w:rsid w:val="00FB0360"/>
    <w:rsid w:val="00FB19BE"/>
    <w:rsid w:val="00FB1C24"/>
    <w:rsid w:val="00FB29BF"/>
    <w:rsid w:val="00FB4696"/>
    <w:rsid w:val="00FB54F0"/>
    <w:rsid w:val="00FB5D20"/>
    <w:rsid w:val="00FB5F29"/>
    <w:rsid w:val="00FB7056"/>
    <w:rsid w:val="00FB7101"/>
    <w:rsid w:val="00FB71B9"/>
    <w:rsid w:val="00FC03FE"/>
    <w:rsid w:val="00FC19A4"/>
    <w:rsid w:val="00FC21D2"/>
    <w:rsid w:val="00FC2492"/>
    <w:rsid w:val="00FC31A4"/>
    <w:rsid w:val="00FC3755"/>
    <w:rsid w:val="00FC38AC"/>
    <w:rsid w:val="00FC38B2"/>
    <w:rsid w:val="00FC6F38"/>
    <w:rsid w:val="00FD1367"/>
    <w:rsid w:val="00FD1465"/>
    <w:rsid w:val="00FD19F7"/>
    <w:rsid w:val="00FD5380"/>
    <w:rsid w:val="00FD6B08"/>
    <w:rsid w:val="00FD7EA9"/>
    <w:rsid w:val="00FE097D"/>
    <w:rsid w:val="00FE24DA"/>
    <w:rsid w:val="00FE3260"/>
    <w:rsid w:val="00FE339F"/>
    <w:rsid w:val="00FE3898"/>
    <w:rsid w:val="00FF006B"/>
    <w:rsid w:val="00FF2005"/>
    <w:rsid w:val="00FF45F3"/>
    <w:rsid w:val="00FF579E"/>
    <w:rsid w:val="00FF5A2C"/>
    <w:rsid w:val="00FF6224"/>
    <w:rsid w:val="00FF7194"/>
    <w:rsid w:val="00FF7868"/>
    <w:rsid w:val="00FF79EB"/>
    <w:rsid w:val="00FF7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D573F"/>
  <w15:docId w15:val="{F904C61F-9A31-4AC3-8A85-CA9DA033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185B"/>
    <w:rPr>
      <w:rFonts w:ascii="Times New Roman" w:eastAsia="Times New Roman" w:hAnsi="Times New Roman"/>
      <w:sz w:val="24"/>
      <w:szCs w:val="24"/>
    </w:rPr>
  </w:style>
  <w:style w:type="paragraph" w:styleId="1">
    <w:name w:val="heading 1"/>
    <w:basedOn w:val="a0"/>
    <w:link w:val="10"/>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Malgun Gothic"/>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link w:val="2"/>
    <w:rsid w:val="002621C3"/>
    <w:rPr>
      <w:rFonts w:ascii="Times New Roman" w:eastAsia="Malgun Gothic"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link w:val="a8"/>
    <w:uiPriority w:val="34"/>
    <w:qFormat/>
    <w:rsid w:val="00C52F7B"/>
    <w:pPr>
      <w:ind w:left="708"/>
    </w:pPr>
  </w:style>
  <w:style w:type="table" w:styleId="a9">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uiPriority w:val="99"/>
    <w:semiHidden/>
    <w:unhideWhenUsed/>
    <w:rsid w:val="00006E03"/>
    <w:rPr>
      <w:color w:val="800080"/>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Cambria" w:eastAsia="Malgun Gothic" w:hAnsi="Cambria"/>
      <w:b w:val="0"/>
      <w:bCs w:val="0"/>
      <w:color w:val="365F91"/>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rPr>
      <w:rFonts w:ascii="Times New Roman" w:eastAsia="Malgun Gothic" w:hAnsi="Times New Roman"/>
      <w:color w:val="000000"/>
      <w:sz w:val="24"/>
      <w:szCs w:val="24"/>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rPr>
      <w:rFonts w:eastAsia="Malgun Gothic"/>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link w:val="6"/>
    <w:semiHidden/>
    <w:rsid w:val="00985A95"/>
    <w:rPr>
      <w:rFonts w:ascii="Times New Roman" w:eastAsia="Times New Roman" w:hAnsi="Times New Roman" w:cs="Times New Roman"/>
      <w:b/>
      <w:bCs/>
      <w:lang w:eastAsia="ru-RU"/>
    </w:rPr>
  </w:style>
  <w:style w:type="character" w:customStyle="1" w:styleId="70">
    <w:name w:val="Заголовок 7 Знак"/>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rPr>
      <w:rFonts w:eastAsia="Times New Roman"/>
      <w:sz w:val="22"/>
      <w:szCs w:val="22"/>
    </w:rPr>
    <w:tblPr>
      <w:tblCellMar>
        <w:top w:w="0" w:type="dxa"/>
        <w:left w:w="0" w:type="dxa"/>
        <w:bottom w:w="0" w:type="dxa"/>
        <w:right w:w="0" w:type="dxa"/>
      </w:tblCellMar>
    </w:tblPr>
  </w:style>
  <w:style w:type="table" w:customStyle="1" w:styleId="25">
    <w:name w:val="Сетка таблицы2"/>
    <w:basedOn w:val="a2"/>
    <w:next w:val="a9"/>
    <w:uiPriority w:val="5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link w:val="3"/>
    <w:semiHidden/>
    <w:rsid w:val="00985A95"/>
    <w:rPr>
      <w:rFonts w:ascii="Calibri Light" w:eastAsia="Times New Roman" w:hAnsi="Calibri Light" w:cs="Times New Roman"/>
      <w:b/>
      <w:bCs/>
      <w:color w:val="5B9BD5"/>
    </w:rPr>
  </w:style>
  <w:style w:type="character" w:customStyle="1" w:styleId="40">
    <w:name w:val="Заголовок 4 Знак"/>
    <w:link w:val="4"/>
    <w:semiHidden/>
    <w:rsid w:val="00985A95"/>
    <w:rPr>
      <w:rFonts w:ascii="Calibri Light" w:eastAsia="Times New Roman" w:hAnsi="Calibri Light" w:cs="Times New Roman"/>
      <w:b/>
      <w:bCs/>
      <w:i/>
      <w:iCs/>
      <w:color w:val="5B9BD5"/>
    </w:rPr>
  </w:style>
  <w:style w:type="character" w:customStyle="1" w:styleId="50">
    <w:name w:val="Заголовок 5 Знак"/>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jc w:val="center"/>
    </w:pPr>
    <w:rPr>
      <w:rFonts w:ascii="Times New Roman" w:eastAsia="Times New Roman" w:hAnsi="Times New Roman"/>
      <w:sz w:val="24"/>
    </w:rPr>
  </w:style>
  <w:style w:type="paragraph" w:customStyle="1" w:styleId="ConsPlusNonformat">
    <w:name w:val="ConsPlusNonformat"/>
    <w:rsid w:val="00985A95"/>
    <w:pPr>
      <w:widowControl w:val="0"/>
      <w:autoSpaceDE w:val="0"/>
      <w:autoSpaceDN w:val="0"/>
      <w:adjustRightInd w:val="0"/>
      <w:jc w:val="center"/>
    </w:pPr>
    <w:rPr>
      <w:rFonts w:ascii="Courier New" w:eastAsia="Times New Roman" w:hAnsi="Courier New" w:cs="Courier New"/>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line="278" w:lineRule="auto"/>
      <w:ind w:firstLine="360"/>
      <w:jc w:val="both"/>
    </w:pPr>
    <w:rPr>
      <w:rFonts w:ascii="Times New Roman" w:eastAsia="Times New Roman" w:hAnsi="Times New Roman"/>
    </w:rPr>
  </w:style>
  <w:style w:type="paragraph" w:customStyle="1" w:styleId="FR1">
    <w:name w:val="FR1"/>
    <w:rsid w:val="00985A95"/>
    <w:pPr>
      <w:widowControl w:val="0"/>
      <w:snapToGrid w:val="0"/>
      <w:ind w:left="40" w:firstLine="740"/>
      <w:jc w:val="center"/>
    </w:pPr>
    <w:rPr>
      <w:rFonts w:ascii="Times New Roman" w:eastAsia="Times New Roman" w:hAnsi="Times New Roman"/>
      <w:i/>
      <w:sz w:val="72"/>
    </w:rPr>
  </w:style>
  <w:style w:type="paragraph" w:customStyle="1" w:styleId="FR2">
    <w:name w:val="FR2"/>
    <w:rsid w:val="00985A95"/>
    <w:pPr>
      <w:widowControl w:val="0"/>
      <w:snapToGrid w:val="0"/>
      <w:spacing w:line="379" w:lineRule="auto"/>
      <w:ind w:left="80"/>
      <w:jc w:val="right"/>
    </w:pPr>
    <w:rPr>
      <w:rFonts w:ascii="Times New Roman" w:eastAsia="Times New Roman" w:hAnsi="Times New Roman"/>
      <w:b/>
      <w:sz w:val="36"/>
    </w:rPr>
  </w:style>
  <w:style w:type="paragraph" w:customStyle="1" w:styleId="FR3">
    <w:name w:val="FR3"/>
    <w:rsid w:val="00985A95"/>
    <w:pPr>
      <w:widowControl w:val="0"/>
      <w:snapToGrid w:val="0"/>
      <w:jc w:val="right"/>
    </w:pPr>
    <w:rPr>
      <w:rFonts w:ascii="Arial" w:eastAsia="Times New Roman" w:hAnsi="Arial"/>
      <w:b/>
      <w:sz w:val="36"/>
    </w:rPr>
  </w:style>
  <w:style w:type="paragraph" w:customStyle="1" w:styleId="FR4">
    <w:name w:val="FR4"/>
    <w:rsid w:val="00985A95"/>
    <w:pPr>
      <w:widowControl w:val="0"/>
      <w:snapToGrid w:val="0"/>
      <w:spacing w:before="220" w:line="319" w:lineRule="auto"/>
      <w:ind w:left="280" w:hanging="40"/>
      <w:jc w:val="both"/>
    </w:pPr>
    <w:rPr>
      <w:rFonts w:ascii="Arial" w:eastAsia="Times New Roman" w:hAnsi="Arial"/>
      <w:i/>
      <w:sz w:val="18"/>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uiPriority w:val="99"/>
    <w:semiHidden/>
    <w:unhideWhenUsed/>
    <w:rsid w:val="00985A95"/>
    <w:rPr>
      <w:sz w:val="16"/>
      <w:szCs w:val="16"/>
    </w:rPr>
  </w:style>
  <w:style w:type="character" w:customStyle="1" w:styleId="310">
    <w:name w:val="Заголовок 3 Знак1"/>
    <w:uiPriority w:val="9"/>
    <w:semiHidden/>
    <w:rsid w:val="00985A95"/>
    <w:rPr>
      <w:rFonts w:ascii="Cambria" w:eastAsia="Malgun Gothic" w:hAnsi="Cambria" w:cs="Times New Roman"/>
      <w:color w:val="243F60"/>
      <w:sz w:val="24"/>
      <w:szCs w:val="24"/>
      <w:lang w:eastAsia="ru-RU"/>
    </w:rPr>
  </w:style>
  <w:style w:type="character" w:customStyle="1" w:styleId="410">
    <w:name w:val="Заголовок 4 Знак1"/>
    <w:uiPriority w:val="9"/>
    <w:semiHidden/>
    <w:rsid w:val="00985A95"/>
    <w:rPr>
      <w:rFonts w:ascii="Cambria" w:eastAsia="Malgun Gothic" w:hAnsi="Cambria" w:cs="Times New Roman"/>
      <w:i/>
      <w:iCs/>
      <w:color w:val="365F91"/>
      <w:sz w:val="20"/>
      <w:szCs w:val="20"/>
      <w:lang w:eastAsia="ru-RU"/>
    </w:rPr>
  </w:style>
  <w:style w:type="character" w:customStyle="1" w:styleId="510">
    <w:name w:val="Заголовок 5 Знак1"/>
    <w:uiPriority w:val="9"/>
    <w:semiHidden/>
    <w:rsid w:val="00985A95"/>
    <w:rPr>
      <w:rFonts w:ascii="Cambria" w:eastAsia="Malgun Gothic" w:hAnsi="Cambria" w:cs="Times New Roman"/>
      <w:color w:val="365F91"/>
      <w:sz w:val="20"/>
      <w:szCs w:val="20"/>
      <w:lang w:eastAsia="ru-RU"/>
    </w:rPr>
  </w:style>
  <w:style w:type="table" w:customStyle="1" w:styleId="34">
    <w:name w:val="Сетка таблицы3"/>
    <w:basedOn w:val="a2"/>
    <w:next w:val="a9"/>
    <w:uiPriority w:val="3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uiPriority w:val="22"/>
    <w:qFormat/>
    <w:rsid w:val="00C7087D"/>
    <w:rPr>
      <w:b/>
      <w:bCs/>
    </w:rPr>
  </w:style>
  <w:style w:type="character" w:customStyle="1" w:styleId="35">
    <w:name w:val="Неразрешенное упоминание3"/>
    <w:uiPriority w:val="99"/>
    <w:semiHidden/>
    <w:unhideWhenUsed/>
    <w:rsid w:val="00F424BD"/>
    <w:rPr>
      <w:color w:val="605E5C"/>
      <w:shd w:val="clear" w:color="auto" w:fill="E1DFDD"/>
    </w:rPr>
  </w:style>
  <w:style w:type="character" w:styleId="affc">
    <w:name w:val="Placeholder Text"/>
    <w:basedOn w:val="a1"/>
    <w:uiPriority w:val="99"/>
    <w:semiHidden/>
    <w:rsid w:val="00B96241"/>
    <w:rPr>
      <w:color w:val="808080"/>
    </w:rPr>
  </w:style>
  <w:style w:type="character" w:customStyle="1" w:styleId="a8">
    <w:name w:val="Абзац списка Знак"/>
    <w:link w:val="a7"/>
    <w:uiPriority w:val="34"/>
    <w:locked/>
    <w:rsid w:val="00324F85"/>
    <w:rPr>
      <w:rFonts w:ascii="Times New Roman" w:eastAsia="Times New Roman" w:hAnsi="Times New Roman"/>
      <w:sz w:val="24"/>
      <w:szCs w:val="24"/>
    </w:rPr>
  </w:style>
  <w:style w:type="character" w:customStyle="1" w:styleId="normaltextrun">
    <w:name w:val="normaltextrun"/>
    <w:rsid w:val="00073A77"/>
  </w:style>
  <w:style w:type="character" w:customStyle="1" w:styleId="eop">
    <w:name w:val="eop"/>
    <w:rsid w:val="00073A77"/>
  </w:style>
  <w:style w:type="character" w:customStyle="1" w:styleId="43">
    <w:name w:val="Неразрешенное упоминание4"/>
    <w:basedOn w:val="a1"/>
    <w:uiPriority w:val="99"/>
    <w:semiHidden/>
    <w:unhideWhenUsed/>
    <w:rsid w:val="00DB33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0757285">
      <w:bodyDiv w:val="1"/>
      <w:marLeft w:val="0"/>
      <w:marRight w:val="0"/>
      <w:marTop w:val="0"/>
      <w:marBottom w:val="0"/>
      <w:divBdr>
        <w:top w:val="none" w:sz="0" w:space="0" w:color="auto"/>
        <w:left w:val="none" w:sz="0" w:space="0" w:color="auto"/>
        <w:bottom w:val="none" w:sz="0" w:space="0" w:color="auto"/>
        <w:right w:val="none" w:sz="0" w:space="0" w:color="auto"/>
      </w:divBdr>
    </w:div>
    <w:div w:id="236938247">
      <w:bodyDiv w:val="1"/>
      <w:marLeft w:val="0"/>
      <w:marRight w:val="0"/>
      <w:marTop w:val="0"/>
      <w:marBottom w:val="0"/>
      <w:divBdr>
        <w:top w:val="none" w:sz="0" w:space="0" w:color="auto"/>
        <w:left w:val="none" w:sz="0" w:space="0" w:color="auto"/>
        <w:bottom w:val="none" w:sz="0" w:space="0" w:color="auto"/>
        <w:right w:val="none" w:sz="0" w:space="0" w:color="auto"/>
      </w:divBdr>
    </w:div>
    <w:div w:id="245696127">
      <w:bodyDiv w:val="1"/>
      <w:marLeft w:val="0"/>
      <w:marRight w:val="0"/>
      <w:marTop w:val="0"/>
      <w:marBottom w:val="0"/>
      <w:divBdr>
        <w:top w:val="none" w:sz="0" w:space="0" w:color="auto"/>
        <w:left w:val="none" w:sz="0" w:space="0" w:color="auto"/>
        <w:bottom w:val="none" w:sz="0" w:space="0" w:color="auto"/>
        <w:right w:val="none" w:sz="0" w:space="0" w:color="auto"/>
      </w:divBdr>
    </w:div>
    <w:div w:id="256839285">
      <w:bodyDiv w:val="1"/>
      <w:marLeft w:val="0"/>
      <w:marRight w:val="0"/>
      <w:marTop w:val="0"/>
      <w:marBottom w:val="0"/>
      <w:divBdr>
        <w:top w:val="none" w:sz="0" w:space="0" w:color="auto"/>
        <w:left w:val="none" w:sz="0" w:space="0" w:color="auto"/>
        <w:bottom w:val="none" w:sz="0" w:space="0" w:color="auto"/>
        <w:right w:val="none" w:sz="0" w:space="0" w:color="auto"/>
      </w:divBdr>
    </w:div>
    <w:div w:id="279916534">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6313982">
      <w:bodyDiv w:val="1"/>
      <w:marLeft w:val="0"/>
      <w:marRight w:val="0"/>
      <w:marTop w:val="0"/>
      <w:marBottom w:val="0"/>
      <w:divBdr>
        <w:top w:val="none" w:sz="0" w:space="0" w:color="auto"/>
        <w:left w:val="none" w:sz="0" w:space="0" w:color="auto"/>
        <w:bottom w:val="none" w:sz="0" w:space="0" w:color="auto"/>
        <w:right w:val="none" w:sz="0" w:space="0" w:color="auto"/>
      </w:divBdr>
    </w:div>
    <w:div w:id="480200020">
      <w:bodyDiv w:val="1"/>
      <w:marLeft w:val="0"/>
      <w:marRight w:val="0"/>
      <w:marTop w:val="0"/>
      <w:marBottom w:val="0"/>
      <w:divBdr>
        <w:top w:val="none" w:sz="0" w:space="0" w:color="auto"/>
        <w:left w:val="none" w:sz="0" w:space="0" w:color="auto"/>
        <w:bottom w:val="none" w:sz="0" w:space="0" w:color="auto"/>
        <w:right w:val="none" w:sz="0" w:space="0" w:color="auto"/>
      </w:divBdr>
    </w:div>
    <w:div w:id="50706152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17820937">
      <w:bodyDiv w:val="1"/>
      <w:marLeft w:val="0"/>
      <w:marRight w:val="0"/>
      <w:marTop w:val="0"/>
      <w:marBottom w:val="0"/>
      <w:divBdr>
        <w:top w:val="none" w:sz="0" w:space="0" w:color="auto"/>
        <w:left w:val="none" w:sz="0" w:space="0" w:color="auto"/>
        <w:bottom w:val="none" w:sz="0" w:space="0" w:color="auto"/>
        <w:right w:val="none" w:sz="0" w:space="0" w:color="auto"/>
      </w:divBdr>
    </w:div>
    <w:div w:id="744885397">
      <w:bodyDiv w:val="1"/>
      <w:marLeft w:val="0"/>
      <w:marRight w:val="0"/>
      <w:marTop w:val="0"/>
      <w:marBottom w:val="0"/>
      <w:divBdr>
        <w:top w:val="none" w:sz="0" w:space="0" w:color="auto"/>
        <w:left w:val="none" w:sz="0" w:space="0" w:color="auto"/>
        <w:bottom w:val="none" w:sz="0" w:space="0" w:color="auto"/>
        <w:right w:val="none" w:sz="0" w:space="0" w:color="auto"/>
      </w:divBdr>
    </w:div>
    <w:div w:id="922107827">
      <w:bodyDiv w:val="1"/>
      <w:marLeft w:val="0"/>
      <w:marRight w:val="0"/>
      <w:marTop w:val="0"/>
      <w:marBottom w:val="0"/>
      <w:divBdr>
        <w:top w:val="none" w:sz="0" w:space="0" w:color="auto"/>
        <w:left w:val="none" w:sz="0" w:space="0" w:color="auto"/>
        <w:bottom w:val="none" w:sz="0" w:space="0" w:color="auto"/>
        <w:right w:val="none" w:sz="0" w:space="0" w:color="auto"/>
      </w:divBdr>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9410">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5395274">
      <w:bodyDiv w:val="1"/>
      <w:marLeft w:val="0"/>
      <w:marRight w:val="0"/>
      <w:marTop w:val="0"/>
      <w:marBottom w:val="0"/>
      <w:divBdr>
        <w:top w:val="none" w:sz="0" w:space="0" w:color="auto"/>
        <w:left w:val="none" w:sz="0" w:space="0" w:color="auto"/>
        <w:bottom w:val="none" w:sz="0" w:space="0" w:color="auto"/>
        <w:right w:val="none" w:sz="0" w:space="0" w:color="auto"/>
      </w:divBdr>
    </w:div>
    <w:div w:id="1208225653">
      <w:bodyDiv w:val="1"/>
      <w:marLeft w:val="0"/>
      <w:marRight w:val="0"/>
      <w:marTop w:val="0"/>
      <w:marBottom w:val="0"/>
      <w:divBdr>
        <w:top w:val="none" w:sz="0" w:space="0" w:color="auto"/>
        <w:left w:val="none" w:sz="0" w:space="0" w:color="auto"/>
        <w:bottom w:val="none" w:sz="0" w:space="0" w:color="auto"/>
        <w:right w:val="none" w:sz="0" w:space="0" w:color="auto"/>
      </w:divBdr>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36772">
      <w:bodyDiv w:val="1"/>
      <w:marLeft w:val="0"/>
      <w:marRight w:val="0"/>
      <w:marTop w:val="0"/>
      <w:marBottom w:val="0"/>
      <w:divBdr>
        <w:top w:val="none" w:sz="0" w:space="0" w:color="auto"/>
        <w:left w:val="none" w:sz="0" w:space="0" w:color="auto"/>
        <w:bottom w:val="none" w:sz="0" w:space="0" w:color="auto"/>
        <w:right w:val="none" w:sz="0" w:space="0" w:color="auto"/>
      </w:divBdr>
    </w:div>
    <w:div w:id="123516512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581789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31195121">
      <w:bodyDiv w:val="1"/>
      <w:marLeft w:val="0"/>
      <w:marRight w:val="0"/>
      <w:marTop w:val="0"/>
      <w:marBottom w:val="0"/>
      <w:divBdr>
        <w:top w:val="none" w:sz="0" w:space="0" w:color="auto"/>
        <w:left w:val="none" w:sz="0" w:space="0" w:color="auto"/>
        <w:bottom w:val="none" w:sz="0" w:space="0" w:color="auto"/>
        <w:right w:val="none" w:sz="0" w:space="0" w:color="auto"/>
      </w:divBdr>
    </w:div>
    <w:div w:id="1460686582">
      <w:bodyDiv w:val="1"/>
      <w:marLeft w:val="0"/>
      <w:marRight w:val="0"/>
      <w:marTop w:val="0"/>
      <w:marBottom w:val="0"/>
      <w:divBdr>
        <w:top w:val="none" w:sz="0" w:space="0" w:color="auto"/>
        <w:left w:val="none" w:sz="0" w:space="0" w:color="auto"/>
        <w:bottom w:val="none" w:sz="0" w:space="0" w:color="auto"/>
        <w:right w:val="none" w:sz="0" w:space="0" w:color="auto"/>
      </w:divBdr>
    </w:div>
    <w:div w:id="1551501843">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62195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07928">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72895815">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390029526">
                  <w:marLeft w:val="0"/>
                  <w:marRight w:val="0"/>
                  <w:marTop w:val="0"/>
                  <w:marBottom w:val="0"/>
                  <w:divBdr>
                    <w:top w:val="none" w:sz="0" w:space="0" w:color="auto"/>
                    <w:left w:val="none" w:sz="0" w:space="0" w:color="auto"/>
                    <w:bottom w:val="none" w:sz="0" w:space="0" w:color="auto"/>
                    <w:right w:val="none" w:sz="0" w:space="0" w:color="auto"/>
                  </w:divBdr>
                </w:div>
                <w:div w:id="179552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797258">
      <w:bodyDiv w:val="1"/>
      <w:marLeft w:val="0"/>
      <w:marRight w:val="0"/>
      <w:marTop w:val="0"/>
      <w:marBottom w:val="0"/>
      <w:divBdr>
        <w:top w:val="none" w:sz="0" w:space="0" w:color="auto"/>
        <w:left w:val="none" w:sz="0" w:space="0" w:color="auto"/>
        <w:bottom w:val="none" w:sz="0" w:space="0" w:color="auto"/>
        <w:right w:val="none" w:sz="0" w:space="0" w:color="auto"/>
      </w:divBdr>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47679">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4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2138" TargetMode="Externa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hyperlink" Target="https://org.fa.ru/"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stepik.org/course/104908/promo?search=2945393620" TargetMode="Externa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57BF7-F6C7-4923-90F6-249C473A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7297</Words>
  <Characters>41594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48794</CharactersWithSpaces>
  <SharedDoc>false</SharedDoc>
  <HLinks>
    <vt:vector size="264" baseType="variant">
      <vt:variant>
        <vt:i4>1310791</vt:i4>
      </vt:variant>
      <vt:variant>
        <vt:i4>327</vt:i4>
      </vt:variant>
      <vt:variant>
        <vt:i4>0</vt:i4>
      </vt:variant>
      <vt:variant>
        <vt:i4>5</vt:i4>
      </vt:variant>
      <vt:variant>
        <vt:lpwstr>http://ru.wikipedia.org/wiki/Wiki</vt:lpwstr>
      </vt:variant>
      <vt:variant>
        <vt:lpwstr/>
      </vt:variant>
      <vt:variant>
        <vt:i4>327744</vt:i4>
      </vt:variant>
      <vt:variant>
        <vt:i4>324</vt:i4>
      </vt:variant>
      <vt:variant>
        <vt:i4>0</vt:i4>
      </vt:variant>
      <vt:variant>
        <vt:i4>5</vt:i4>
      </vt:variant>
      <vt:variant>
        <vt:lpwstr>http://link.springer.com/</vt:lpwstr>
      </vt:variant>
      <vt:variant>
        <vt:lpwstr/>
      </vt:variant>
      <vt:variant>
        <vt:i4>2490472</vt:i4>
      </vt:variant>
      <vt:variant>
        <vt:i4>321</vt:i4>
      </vt:variant>
      <vt:variant>
        <vt:i4>0</vt:i4>
      </vt:variant>
      <vt:variant>
        <vt:i4>5</vt:i4>
      </vt:variant>
      <vt:variant>
        <vt:lpwstr>https://www.scopus.com/</vt:lpwstr>
      </vt:variant>
      <vt:variant>
        <vt:lpwstr/>
      </vt:variant>
      <vt:variant>
        <vt:i4>3473465</vt:i4>
      </vt:variant>
      <vt:variant>
        <vt:i4>318</vt:i4>
      </vt:variant>
      <vt:variant>
        <vt:i4>0</vt:i4>
      </vt:variant>
      <vt:variant>
        <vt:i4>5</vt:i4>
      </vt:variant>
      <vt:variant>
        <vt:lpwstr>https://ruslana.bvdep.com/</vt:lpwstr>
      </vt:variant>
      <vt:variant>
        <vt:lpwstr/>
      </vt:variant>
      <vt:variant>
        <vt:i4>1638403</vt:i4>
      </vt:variant>
      <vt:variant>
        <vt:i4>315</vt:i4>
      </vt:variant>
      <vt:variant>
        <vt:i4>0</vt:i4>
      </vt:variant>
      <vt:variant>
        <vt:i4>5</vt:i4>
      </vt:variant>
      <vt:variant>
        <vt:lpwstr>https://search.proquest.com/</vt:lpwstr>
      </vt:variant>
      <vt:variant>
        <vt:lpwstr/>
      </vt:variant>
      <vt:variant>
        <vt:i4>1638403</vt:i4>
      </vt:variant>
      <vt:variant>
        <vt:i4>312</vt:i4>
      </vt:variant>
      <vt:variant>
        <vt:i4>0</vt:i4>
      </vt:variant>
      <vt:variant>
        <vt:i4>5</vt:i4>
      </vt:variant>
      <vt:variant>
        <vt:lpwstr>https://search.proquest.com/</vt:lpwstr>
      </vt:variant>
      <vt:variant>
        <vt:lpwstr/>
      </vt:variant>
      <vt:variant>
        <vt:i4>3866742</vt:i4>
      </vt:variant>
      <vt:variant>
        <vt:i4>309</vt:i4>
      </vt:variant>
      <vt:variant>
        <vt:i4>0</vt:i4>
      </vt:variant>
      <vt:variant>
        <vt:i4>5</vt:i4>
      </vt:variant>
      <vt:variant>
        <vt:lpwstr>https://academic.oup.com/journals/</vt:lpwstr>
      </vt:variant>
      <vt:variant>
        <vt:lpwstr/>
      </vt:variant>
      <vt:variant>
        <vt:i4>6488189</vt:i4>
      </vt:variant>
      <vt:variant>
        <vt:i4>306</vt:i4>
      </vt:variant>
      <vt:variant>
        <vt:i4>0</vt:i4>
      </vt:variant>
      <vt:variant>
        <vt:i4>5</vt:i4>
      </vt:variant>
      <vt:variant>
        <vt:lpwstr>https://oxford.universitypressscholarship.com/</vt:lpwstr>
      </vt:variant>
      <vt:variant>
        <vt:lpwstr/>
      </vt:variant>
      <vt:variant>
        <vt:i4>3276902</vt:i4>
      </vt:variant>
      <vt:variant>
        <vt:i4>303</vt:i4>
      </vt:variant>
      <vt:variant>
        <vt:i4>0</vt:i4>
      </vt:variant>
      <vt:variant>
        <vt:i4>5</vt:i4>
      </vt:variant>
      <vt:variant>
        <vt:lpwstr>https://mathscinet.ams.org/mathscinet/</vt:lpwstr>
      </vt:variant>
      <vt:variant>
        <vt:lpwstr/>
      </vt:variant>
      <vt:variant>
        <vt:i4>1048649</vt:i4>
      </vt:variant>
      <vt:variant>
        <vt:i4>300</vt:i4>
      </vt:variant>
      <vt:variant>
        <vt:i4>0</vt:i4>
      </vt:variant>
      <vt:variant>
        <vt:i4>5</vt:i4>
      </vt:variant>
      <vt:variant>
        <vt:lpwstr>https://www.emis.com/php/companies/overview/index</vt:lpwstr>
      </vt:variant>
      <vt:variant>
        <vt:lpwstr/>
      </vt:variant>
      <vt:variant>
        <vt:i4>1376322</vt:i4>
      </vt:variant>
      <vt:variant>
        <vt:i4>297</vt:i4>
      </vt:variant>
      <vt:variant>
        <vt:i4>0</vt:i4>
      </vt:variant>
      <vt:variant>
        <vt:i4>5</vt:i4>
      </vt:variant>
      <vt:variant>
        <vt:lpwstr>https://www.emerald.com/insight/</vt:lpwstr>
      </vt:variant>
      <vt:variant>
        <vt:lpwstr/>
      </vt:variant>
      <vt:variant>
        <vt:i4>4980737</vt:i4>
      </vt:variant>
      <vt:variant>
        <vt:i4>294</vt:i4>
      </vt:variant>
      <vt:variant>
        <vt:i4>0</vt:i4>
      </vt:variant>
      <vt:variant>
        <vt:i4>5</vt:i4>
      </vt:variant>
      <vt:variant>
        <vt:lpwstr>http://www.sciencedirect.com/</vt:lpwstr>
      </vt:variant>
      <vt:variant>
        <vt:lpwstr/>
      </vt:variant>
      <vt:variant>
        <vt:i4>26</vt:i4>
      </vt:variant>
      <vt:variant>
        <vt:i4>291</vt:i4>
      </vt:variant>
      <vt:variant>
        <vt:i4>0</vt:i4>
      </vt:variant>
      <vt:variant>
        <vt:i4>5</vt:i4>
      </vt:variant>
      <vt:variant>
        <vt:lpwstr>http://search.ebscohost.com/</vt:lpwstr>
      </vt:variant>
      <vt:variant>
        <vt:lpwstr/>
      </vt:variant>
      <vt:variant>
        <vt:i4>1245208</vt:i4>
      </vt:variant>
      <vt:variant>
        <vt:i4>288</vt:i4>
      </vt:variant>
      <vt:variant>
        <vt:i4>0</vt:i4>
      </vt:variant>
      <vt:variant>
        <vt:i4>5</vt:i4>
      </vt:variant>
      <vt:variant>
        <vt:lpwstr>http://library.fa.ru/resource.asp?id=527</vt:lpwstr>
      </vt:variant>
      <vt:variant>
        <vt:lpwstr/>
      </vt:variant>
      <vt:variant>
        <vt:i4>7143541</vt:i4>
      </vt:variant>
      <vt:variant>
        <vt:i4>285</vt:i4>
      </vt:variant>
      <vt:variant>
        <vt:i4>0</vt:i4>
      </vt:variant>
      <vt:variant>
        <vt:i4>5</vt:i4>
      </vt:variant>
      <vt:variant>
        <vt:lpwstr>http://ar.cnki.net/ACADREF</vt:lpwstr>
      </vt:variant>
      <vt:variant>
        <vt:lpwstr/>
      </vt:variant>
      <vt:variant>
        <vt:i4>7733356</vt:i4>
      </vt:variant>
      <vt:variant>
        <vt:i4>282</vt:i4>
      </vt:variant>
      <vt:variant>
        <vt:i4>0</vt:i4>
      </vt:variant>
      <vt:variant>
        <vt:i4>5</vt:i4>
      </vt:variant>
      <vt:variant>
        <vt:lpwstr>https://spark-interfax.ru/</vt:lpwstr>
      </vt:variant>
      <vt:variant>
        <vt:lpwstr/>
      </vt:variant>
      <vt:variant>
        <vt:i4>3342451</vt:i4>
      </vt:variant>
      <vt:variant>
        <vt:i4>279</vt:i4>
      </vt:variant>
      <vt:variant>
        <vt:i4>0</vt:i4>
      </vt:variant>
      <vt:variant>
        <vt:i4>5</vt:i4>
      </vt:variant>
      <vt:variant>
        <vt:lpwstr>https://cbonds.ru/</vt:lpwstr>
      </vt:variant>
      <vt:variant>
        <vt:lpwstr/>
      </vt:variant>
      <vt:variant>
        <vt:i4>71827502</vt:i4>
      </vt:variant>
      <vt:variant>
        <vt:i4>276</vt:i4>
      </vt:variant>
      <vt:variant>
        <vt:i4>0</vt:i4>
      </vt:variant>
      <vt:variant>
        <vt:i4>5</vt:i4>
      </vt:variant>
      <vt:variant>
        <vt:lpwstr>http://нэб.рф/</vt:lpwstr>
      </vt:variant>
      <vt:variant>
        <vt:lpwstr/>
      </vt:variant>
      <vt:variant>
        <vt:i4>8126573</vt:i4>
      </vt:variant>
      <vt:variant>
        <vt:i4>273</vt:i4>
      </vt:variant>
      <vt:variant>
        <vt:i4>0</vt:i4>
      </vt:variant>
      <vt:variant>
        <vt:i4>5</vt:i4>
      </vt:variant>
      <vt:variant>
        <vt:lpwstr>http://elibrary.ru/</vt:lpwstr>
      </vt:variant>
      <vt:variant>
        <vt:lpwstr/>
      </vt:variant>
      <vt:variant>
        <vt:i4>1835024</vt:i4>
      </vt:variant>
      <vt:variant>
        <vt:i4>270</vt:i4>
      </vt:variant>
      <vt:variant>
        <vt:i4>0</vt:i4>
      </vt:variant>
      <vt:variant>
        <vt:i4>5</vt:i4>
      </vt:variant>
      <vt:variant>
        <vt:lpwstr>http://lib.alpinadigital.ru/</vt:lpwstr>
      </vt:variant>
      <vt:variant>
        <vt:lpwstr/>
      </vt:variant>
      <vt:variant>
        <vt:i4>3997741</vt:i4>
      </vt:variant>
      <vt:variant>
        <vt:i4>267</vt:i4>
      </vt:variant>
      <vt:variant>
        <vt:i4>0</vt:i4>
      </vt:variant>
      <vt:variant>
        <vt:i4>5</vt:i4>
      </vt:variant>
      <vt:variant>
        <vt:lpwstr>https://e.lanbook.com/</vt:lpwstr>
      </vt:variant>
      <vt:variant>
        <vt:lpwstr/>
      </vt:variant>
      <vt:variant>
        <vt:i4>5111888</vt:i4>
      </vt:variant>
      <vt:variant>
        <vt:i4>264</vt:i4>
      </vt:variant>
      <vt:variant>
        <vt:i4>0</vt:i4>
      </vt:variant>
      <vt:variant>
        <vt:i4>5</vt:i4>
      </vt:variant>
      <vt:variant>
        <vt:lpwstr>http://ebs.prospekt.org/books</vt:lpwstr>
      </vt:variant>
      <vt:variant>
        <vt:lpwstr/>
      </vt:variant>
      <vt:variant>
        <vt:i4>5308498</vt:i4>
      </vt:variant>
      <vt:variant>
        <vt:i4>261</vt:i4>
      </vt:variant>
      <vt:variant>
        <vt:i4>0</vt:i4>
      </vt:variant>
      <vt:variant>
        <vt:i4>5</vt:i4>
      </vt:variant>
      <vt:variant>
        <vt:lpwstr>https://urait.ru/</vt:lpwstr>
      </vt:variant>
      <vt:variant>
        <vt:lpwstr/>
      </vt:variant>
      <vt:variant>
        <vt:i4>3801188</vt:i4>
      </vt:variant>
      <vt:variant>
        <vt:i4>258</vt:i4>
      </vt:variant>
      <vt:variant>
        <vt:i4>0</vt:i4>
      </vt:variant>
      <vt:variant>
        <vt:i4>5</vt:i4>
      </vt:variant>
      <vt:variant>
        <vt:lpwstr>http://www.znanium.com/</vt:lpwstr>
      </vt:variant>
      <vt:variant>
        <vt:lpwstr/>
      </vt:variant>
      <vt:variant>
        <vt:i4>983071</vt:i4>
      </vt:variant>
      <vt:variant>
        <vt:i4>255</vt:i4>
      </vt:variant>
      <vt:variant>
        <vt:i4>0</vt:i4>
      </vt:variant>
      <vt:variant>
        <vt:i4>5</vt:i4>
      </vt:variant>
      <vt:variant>
        <vt:lpwstr>http://biblioclub.ru/</vt:lpwstr>
      </vt:variant>
      <vt:variant>
        <vt:lpwstr/>
      </vt:variant>
      <vt:variant>
        <vt:i4>8192038</vt:i4>
      </vt:variant>
      <vt:variant>
        <vt:i4>252</vt:i4>
      </vt:variant>
      <vt:variant>
        <vt:i4>0</vt:i4>
      </vt:variant>
      <vt:variant>
        <vt:i4>5</vt:i4>
      </vt:variant>
      <vt:variant>
        <vt:lpwstr>http://www.book.ru/</vt:lpwstr>
      </vt:variant>
      <vt:variant>
        <vt:lpwstr/>
      </vt:variant>
      <vt:variant>
        <vt:i4>3473466</vt:i4>
      </vt:variant>
      <vt:variant>
        <vt:i4>249</vt:i4>
      </vt:variant>
      <vt:variant>
        <vt:i4>0</vt:i4>
      </vt:variant>
      <vt:variant>
        <vt:i4>5</vt:i4>
      </vt:variant>
      <vt:variant>
        <vt:lpwstr>http://elib.fa.ru/</vt:lpwstr>
      </vt:variant>
      <vt:variant>
        <vt:lpwstr/>
      </vt:variant>
      <vt:variant>
        <vt:i4>7405685</vt:i4>
      </vt:variant>
      <vt:variant>
        <vt:i4>246</vt:i4>
      </vt:variant>
      <vt:variant>
        <vt:i4>0</vt:i4>
      </vt:variant>
      <vt:variant>
        <vt:i4>5</vt:i4>
      </vt:variant>
      <vt:variant>
        <vt:lpwstr>https://org.fa.ru/</vt:lpwstr>
      </vt:variant>
      <vt:variant>
        <vt:lpwstr/>
      </vt:variant>
      <vt:variant>
        <vt:i4>1245241</vt:i4>
      </vt:variant>
      <vt:variant>
        <vt:i4>92</vt:i4>
      </vt:variant>
      <vt:variant>
        <vt:i4>0</vt:i4>
      </vt:variant>
      <vt:variant>
        <vt:i4>5</vt:i4>
      </vt:variant>
      <vt:variant>
        <vt:lpwstr/>
      </vt:variant>
      <vt:variant>
        <vt:lpwstr>_Toc119864799</vt:lpwstr>
      </vt:variant>
      <vt:variant>
        <vt:i4>1245241</vt:i4>
      </vt:variant>
      <vt:variant>
        <vt:i4>86</vt:i4>
      </vt:variant>
      <vt:variant>
        <vt:i4>0</vt:i4>
      </vt:variant>
      <vt:variant>
        <vt:i4>5</vt:i4>
      </vt:variant>
      <vt:variant>
        <vt:lpwstr/>
      </vt:variant>
      <vt:variant>
        <vt:lpwstr>_Toc119864798</vt:lpwstr>
      </vt:variant>
      <vt:variant>
        <vt:i4>1245241</vt:i4>
      </vt:variant>
      <vt:variant>
        <vt:i4>80</vt:i4>
      </vt:variant>
      <vt:variant>
        <vt:i4>0</vt:i4>
      </vt:variant>
      <vt:variant>
        <vt:i4>5</vt:i4>
      </vt:variant>
      <vt:variant>
        <vt:lpwstr/>
      </vt:variant>
      <vt:variant>
        <vt:lpwstr>_Toc119864797</vt:lpwstr>
      </vt:variant>
      <vt:variant>
        <vt:i4>1245241</vt:i4>
      </vt:variant>
      <vt:variant>
        <vt:i4>74</vt:i4>
      </vt:variant>
      <vt:variant>
        <vt:i4>0</vt:i4>
      </vt:variant>
      <vt:variant>
        <vt:i4>5</vt:i4>
      </vt:variant>
      <vt:variant>
        <vt:lpwstr/>
      </vt:variant>
      <vt:variant>
        <vt:lpwstr>_Toc119864796</vt:lpwstr>
      </vt:variant>
      <vt:variant>
        <vt:i4>1245241</vt:i4>
      </vt:variant>
      <vt:variant>
        <vt:i4>68</vt:i4>
      </vt:variant>
      <vt:variant>
        <vt:i4>0</vt:i4>
      </vt:variant>
      <vt:variant>
        <vt:i4>5</vt:i4>
      </vt:variant>
      <vt:variant>
        <vt:lpwstr/>
      </vt:variant>
      <vt:variant>
        <vt:lpwstr>_Toc119864793</vt:lpwstr>
      </vt:variant>
      <vt:variant>
        <vt:i4>1245241</vt:i4>
      </vt:variant>
      <vt:variant>
        <vt:i4>62</vt:i4>
      </vt:variant>
      <vt:variant>
        <vt:i4>0</vt:i4>
      </vt:variant>
      <vt:variant>
        <vt:i4>5</vt:i4>
      </vt:variant>
      <vt:variant>
        <vt:lpwstr/>
      </vt:variant>
      <vt:variant>
        <vt:lpwstr>_Toc119864792</vt:lpwstr>
      </vt:variant>
      <vt:variant>
        <vt:i4>1245241</vt:i4>
      </vt:variant>
      <vt:variant>
        <vt:i4>56</vt:i4>
      </vt:variant>
      <vt:variant>
        <vt:i4>0</vt:i4>
      </vt:variant>
      <vt:variant>
        <vt:i4>5</vt:i4>
      </vt:variant>
      <vt:variant>
        <vt:lpwstr/>
      </vt:variant>
      <vt:variant>
        <vt:lpwstr>_Toc119864790</vt:lpwstr>
      </vt:variant>
      <vt:variant>
        <vt:i4>1179705</vt:i4>
      </vt:variant>
      <vt:variant>
        <vt:i4>50</vt:i4>
      </vt:variant>
      <vt:variant>
        <vt:i4>0</vt:i4>
      </vt:variant>
      <vt:variant>
        <vt:i4>5</vt:i4>
      </vt:variant>
      <vt:variant>
        <vt:lpwstr/>
      </vt:variant>
      <vt:variant>
        <vt:lpwstr>_Toc119864789</vt:lpwstr>
      </vt:variant>
      <vt:variant>
        <vt:i4>1179705</vt:i4>
      </vt:variant>
      <vt:variant>
        <vt:i4>44</vt:i4>
      </vt:variant>
      <vt:variant>
        <vt:i4>0</vt:i4>
      </vt:variant>
      <vt:variant>
        <vt:i4>5</vt:i4>
      </vt:variant>
      <vt:variant>
        <vt:lpwstr/>
      </vt:variant>
      <vt:variant>
        <vt:lpwstr>_Toc119864788</vt:lpwstr>
      </vt:variant>
      <vt:variant>
        <vt:i4>1179705</vt:i4>
      </vt:variant>
      <vt:variant>
        <vt:i4>38</vt:i4>
      </vt:variant>
      <vt:variant>
        <vt:i4>0</vt:i4>
      </vt:variant>
      <vt:variant>
        <vt:i4>5</vt:i4>
      </vt:variant>
      <vt:variant>
        <vt:lpwstr/>
      </vt:variant>
      <vt:variant>
        <vt:lpwstr>_Toc119864786</vt:lpwstr>
      </vt:variant>
      <vt:variant>
        <vt:i4>1179705</vt:i4>
      </vt:variant>
      <vt:variant>
        <vt:i4>32</vt:i4>
      </vt:variant>
      <vt:variant>
        <vt:i4>0</vt:i4>
      </vt:variant>
      <vt:variant>
        <vt:i4>5</vt:i4>
      </vt:variant>
      <vt:variant>
        <vt:lpwstr/>
      </vt:variant>
      <vt:variant>
        <vt:lpwstr>_Toc119864785</vt:lpwstr>
      </vt:variant>
      <vt:variant>
        <vt:i4>1179705</vt:i4>
      </vt:variant>
      <vt:variant>
        <vt:i4>26</vt:i4>
      </vt:variant>
      <vt:variant>
        <vt:i4>0</vt:i4>
      </vt:variant>
      <vt:variant>
        <vt:i4>5</vt:i4>
      </vt:variant>
      <vt:variant>
        <vt:lpwstr/>
      </vt:variant>
      <vt:variant>
        <vt:lpwstr>_Toc119864784</vt:lpwstr>
      </vt:variant>
      <vt:variant>
        <vt:i4>1179705</vt:i4>
      </vt:variant>
      <vt:variant>
        <vt:i4>20</vt:i4>
      </vt:variant>
      <vt:variant>
        <vt:i4>0</vt:i4>
      </vt:variant>
      <vt:variant>
        <vt:i4>5</vt:i4>
      </vt:variant>
      <vt:variant>
        <vt:lpwstr/>
      </vt:variant>
      <vt:variant>
        <vt:lpwstr>_Toc119864783</vt:lpwstr>
      </vt:variant>
      <vt:variant>
        <vt:i4>1179705</vt:i4>
      </vt:variant>
      <vt:variant>
        <vt:i4>14</vt:i4>
      </vt:variant>
      <vt:variant>
        <vt:i4>0</vt:i4>
      </vt:variant>
      <vt:variant>
        <vt:i4>5</vt:i4>
      </vt:variant>
      <vt:variant>
        <vt:lpwstr/>
      </vt:variant>
      <vt:variant>
        <vt:lpwstr>_Toc119864782</vt:lpwstr>
      </vt:variant>
      <vt:variant>
        <vt:i4>1179705</vt:i4>
      </vt:variant>
      <vt:variant>
        <vt:i4>8</vt:i4>
      </vt:variant>
      <vt:variant>
        <vt:i4>0</vt:i4>
      </vt:variant>
      <vt:variant>
        <vt:i4>5</vt:i4>
      </vt:variant>
      <vt:variant>
        <vt:lpwstr/>
      </vt:variant>
      <vt:variant>
        <vt:lpwstr>_Toc119864780</vt:lpwstr>
      </vt:variant>
      <vt:variant>
        <vt:i4>1900601</vt:i4>
      </vt:variant>
      <vt:variant>
        <vt:i4>2</vt:i4>
      </vt:variant>
      <vt:variant>
        <vt:i4>0</vt:i4>
      </vt:variant>
      <vt:variant>
        <vt:i4>5</vt:i4>
      </vt:variant>
      <vt:variant>
        <vt:lpwstr/>
      </vt:variant>
      <vt:variant>
        <vt:lpwstr>_Toc119864779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Шумилина Анна Юрьевна</cp:lastModifiedBy>
  <cp:revision>4</cp:revision>
  <cp:lastPrinted>2021-11-10T08:22:00Z</cp:lastPrinted>
  <dcterms:created xsi:type="dcterms:W3CDTF">2023-12-13T09:56:00Z</dcterms:created>
  <dcterms:modified xsi:type="dcterms:W3CDTF">2023-12-29T06:04:00Z</dcterms:modified>
</cp:coreProperties>
</file>